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3E49E" w14:textId="1FAF1981" w:rsidR="00DF78C8" w:rsidRPr="004928B3" w:rsidRDefault="00A22784" w:rsidP="00992B98">
      <w:pPr>
        <w:spacing w:after="0" w:line="360" w:lineRule="auto"/>
        <w:rPr>
          <w:rFonts w:ascii="Arial" w:hAnsi="Arial" w:cs="Arial"/>
          <w:color w:val="7030A0"/>
          <w:sz w:val="28"/>
        </w:rPr>
      </w:pPr>
      <w:r>
        <w:rPr>
          <w:rFonts w:ascii="Arial" w:hAnsi="Arial" w:cs="Arial"/>
          <w:b/>
          <w:color w:val="7030A0"/>
          <w:sz w:val="28"/>
        </w:rPr>
        <w:t>Family Court Adviser</w:t>
      </w:r>
      <w:r w:rsidR="005E6BE2">
        <w:rPr>
          <w:rFonts w:ascii="Arial" w:hAnsi="Arial" w:cs="Arial"/>
          <w:b/>
          <w:color w:val="7030A0"/>
          <w:sz w:val="28"/>
        </w:rPr>
        <w:t xml:space="preserve"> – recruitment process</w:t>
      </w:r>
    </w:p>
    <w:p w14:paraId="7303E49F" w14:textId="77777777" w:rsidR="00820367" w:rsidRPr="006D29FB" w:rsidRDefault="00820367" w:rsidP="00992B98">
      <w:pPr>
        <w:spacing w:after="0" w:line="360" w:lineRule="auto"/>
        <w:rPr>
          <w:rFonts w:ascii="Arial" w:hAnsi="Arial" w:cs="Arial"/>
        </w:rPr>
      </w:pPr>
    </w:p>
    <w:p w14:paraId="19BCC1F8" w14:textId="7957792C" w:rsidR="00F626F9" w:rsidRDefault="005D4B2F" w:rsidP="00992B9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Thank you for your interest in joining us as a Family Court Adviser. </w:t>
      </w:r>
      <w:r w:rsidR="001C014D">
        <w:rPr>
          <w:rFonts w:ascii="Arial" w:hAnsi="Arial" w:cs="Arial"/>
        </w:rPr>
        <w:t xml:space="preserve">This document outlines the recruitment </w:t>
      </w:r>
      <w:r w:rsidR="0012361A">
        <w:rPr>
          <w:rFonts w:ascii="Arial" w:hAnsi="Arial" w:cs="Arial"/>
        </w:rPr>
        <w:t>process,</w:t>
      </w:r>
      <w:r w:rsidR="001C014D">
        <w:rPr>
          <w:rFonts w:ascii="Arial" w:hAnsi="Arial" w:cs="Arial"/>
        </w:rPr>
        <w:t xml:space="preserve"> so you know what to expect</w:t>
      </w:r>
      <w:r w:rsidR="00FE08CD">
        <w:rPr>
          <w:rFonts w:ascii="Arial" w:hAnsi="Arial" w:cs="Arial"/>
        </w:rPr>
        <w:t xml:space="preserve"> depending on how far your application progresse</w:t>
      </w:r>
      <w:r w:rsidR="0012361A">
        <w:rPr>
          <w:rFonts w:ascii="Arial" w:hAnsi="Arial" w:cs="Arial"/>
        </w:rPr>
        <w:t>s</w:t>
      </w:r>
      <w:r w:rsidR="00FE08CD">
        <w:rPr>
          <w:rFonts w:ascii="Arial" w:hAnsi="Arial" w:cs="Arial"/>
        </w:rPr>
        <w:t xml:space="preserve">. </w:t>
      </w:r>
    </w:p>
    <w:p w14:paraId="3138100C" w14:textId="77777777" w:rsidR="00457CD0" w:rsidRDefault="00457CD0" w:rsidP="00992B98">
      <w:pPr>
        <w:spacing w:after="0" w:line="360" w:lineRule="auto"/>
        <w:rPr>
          <w:rFonts w:ascii="Arial" w:hAnsi="Arial" w:cs="Arial"/>
        </w:rPr>
      </w:pPr>
    </w:p>
    <w:p w14:paraId="27603CFE" w14:textId="0060F159" w:rsidR="00457CD0" w:rsidRDefault="00457CD0" w:rsidP="00457CD0">
      <w:pPr>
        <w:spacing w:after="0" w:line="360" w:lineRule="auto"/>
        <w:jc w:val="center"/>
        <w:rPr>
          <w:rFonts w:ascii="Arial" w:hAnsi="Arial" w:cs="Arial"/>
        </w:rPr>
      </w:pPr>
      <w:r w:rsidRPr="00457CD0">
        <w:rPr>
          <w:rFonts w:ascii="Arial" w:hAnsi="Arial" w:cs="Arial"/>
          <w:noProof/>
        </w:rPr>
        <w:drawing>
          <wp:inline distT="0" distB="0" distL="0" distR="0" wp14:anchorId="22178EF1" wp14:editId="7CD38273">
            <wp:extent cx="5426107" cy="771525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28170" cy="771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9840BF" w14:textId="56F8DB44" w:rsidR="00457CD0" w:rsidRDefault="00457CD0" w:rsidP="00992B98">
      <w:pPr>
        <w:spacing w:after="0" w:line="360" w:lineRule="auto"/>
        <w:rPr>
          <w:rFonts w:ascii="Arial" w:hAnsi="Arial" w:cs="Arial"/>
        </w:rPr>
      </w:pPr>
    </w:p>
    <w:p w14:paraId="41AEF5C4" w14:textId="2254DD44" w:rsidR="00814CC3" w:rsidRDefault="00814CC3" w:rsidP="00992B98">
      <w:pPr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Application</w:t>
      </w:r>
    </w:p>
    <w:p w14:paraId="2CB937A2" w14:textId="58980D57" w:rsidR="00A4355B" w:rsidRDefault="00A4355B" w:rsidP="00992B98">
      <w:pPr>
        <w:spacing w:after="0" w:line="360" w:lineRule="auto"/>
        <w:rPr>
          <w:rFonts w:ascii="Arial" w:hAnsi="Arial" w:cs="Arial"/>
          <w:b/>
          <w:bCs/>
        </w:rPr>
      </w:pPr>
    </w:p>
    <w:p w14:paraId="5C44AFBD" w14:textId="7D55283C" w:rsidR="00A4355B" w:rsidRPr="00A4355B" w:rsidRDefault="00911A36" w:rsidP="00992B9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D24349">
        <w:rPr>
          <w:rFonts w:ascii="Arial" w:hAnsi="Arial" w:cs="Arial"/>
        </w:rPr>
        <w:t xml:space="preserve">e keep the application </w:t>
      </w:r>
      <w:r w:rsidR="0083615E">
        <w:rPr>
          <w:rFonts w:ascii="Arial" w:hAnsi="Arial" w:cs="Arial"/>
        </w:rPr>
        <w:t>process</w:t>
      </w:r>
      <w:r w:rsidR="00D24349">
        <w:rPr>
          <w:rFonts w:ascii="Arial" w:hAnsi="Arial" w:cs="Arial"/>
        </w:rPr>
        <w:t xml:space="preserve"> as </w:t>
      </w:r>
      <w:r w:rsidR="0083615E">
        <w:rPr>
          <w:rFonts w:ascii="Arial" w:hAnsi="Arial" w:cs="Arial"/>
        </w:rPr>
        <w:t xml:space="preserve">simple </w:t>
      </w:r>
      <w:r w:rsidR="00D24349">
        <w:rPr>
          <w:rFonts w:ascii="Arial" w:hAnsi="Arial" w:cs="Arial"/>
        </w:rPr>
        <w:t>as we can</w:t>
      </w:r>
      <w:r>
        <w:rPr>
          <w:rFonts w:ascii="Arial" w:hAnsi="Arial" w:cs="Arial"/>
        </w:rPr>
        <w:t>.</w:t>
      </w:r>
      <w:r w:rsidR="00D2434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This means you can include your </w:t>
      </w:r>
      <w:r w:rsidR="00D24349">
        <w:rPr>
          <w:rFonts w:ascii="Arial" w:hAnsi="Arial" w:cs="Arial"/>
        </w:rPr>
        <w:t>C</w:t>
      </w:r>
      <w:r>
        <w:rPr>
          <w:rFonts w:ascii="Arial" w:hAnsi="Arial" w:cs="Arial"/>
        </w:rPr>
        <w:t>V</w:t>
      </w:r>
      <w:r w:rsidR="0083615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="00D24349">
        <w:rPr>
          <w:rFonts w:ascii="Arial" w:hAnsi="Arial" w:cs="Arial"/>
        </w:rPr>
        <w:t xml:space="preserve">make sure it is </w:t>
      </w:r>
      <w:r w:rsidR="0012361A">
        <w:rPr>
          <w:rFonts w:ascii="Arial" w:hAnsi="Arial" w:cs="Arial"/>
        </w:rPr>
        <w:t>up to date</w:t>
      </w:r>
      <w:r>
        <w:rPr>
          <w:rFonts w:ascii="Arial" w:hAnsi="Arial" w:cs="Arial"/>
        </w:rPr>
        <w:t>)</w:t>
      </w:r>
      <w:r w:rsidR="00D24349">
        <w:rPr>
          <w:rFonts w:ascii="Arial" w:hAnsi="Arial" w:cs="Arial"/>
        </w:rPr>
        <w:t xml:space="preserve"> </w:t>
      </w:r>
      <w:r w:rsidR="0012361A">
        <w:rPr>
          <w:rFonts w:ascii="Arial" w:hAnsi="Arial" w:cs="Arial"/>
        </w:rPr>
        <w:t>and we don’t have lots of application questions</w:t>
      </w:r>
      <w:r>
        <w:rPr>
          <w:rFonts w:ascii="Arial" w:hAnsi="Arial" w:cs="Arial"/>
        </w:rPr>
        <w:t xml:space="preserve">. However, </w:t>
      </w:r>
      <w:r w:rsidR="00A912D4">
        <w:rPr>
          <w:rFonts w:ascii="Arial" w:hAnsi="Arial" w:cs="Arial"/>
        </w:rPr>
        <w:t xml:space="preserve">this is still a critical step as it is your chance to make a positive first impression and based on </w:t>
      </w:r>
      <w:r w:rsidR="00CF46CF">
        <w:rPr>
          <w:rFonts w:ascii="Arial" w:hAnsi="Arial" w:cs="Arial"/>
        </w:rPr>
        <w:t xml:space="preserve">your </w:t>
      </w:r>
      <w:r w:rsidR="00A912D4">
        <w:rPr>
          <w:rFonts w:ascii="Arial" w:hAnsi="Arial" w:cs="Arial"/>
        </w:rPr>
        <w:t>application w</w:t>
      </w:r>
      <w:r w:rsidR="00CF46CF">
        <w:rPr>
          <w:rFonts w:ascii="Arial" w:hAnsi="Arial" w:cs="Arial"/>
        </w:rPr>
        <w:t>e will decide if to progress your interest</w:t>
      </w:r>
      <w:r w:rsidR="00337132">
        <w:rPr>
          <w:rFonts w:ascii="Arial" w:hAnsi="Arial" w:cs="Arial"/>
        </w:rPr>
        <w:t>, so make the most of the opportunity</w:t>
      </w:r>
      <w:r w:rsidR="0049598B">
        <w:rPr>
          <w:rFonts w:ascii="Arial" w:hAnsi="Arial" w:cs="Arial"/>
        </w:rPr>
        <w:t>.</w:t>
      </w:r>
    </w:p>
    <w:p w14:paraId="44B339D5" w14:textId="7FC4141E" w:rsidR="00814CC3" w:rsidRDefault="00814CC3" w:rsidP="00992B98">
      <w:pPr>
        <w:spacing w:after="0" w:line="360" w:lineRule="auto"/>
        <w:rPr>
          <w:rFonts w:ascii="Arial" w:hAnsi="Arial" w:cs="Arial"/>
        </w:rPr>
      </w:pPr>
    </w:p>
    <w:p w14:paraId="79F7E85D" w14:textId="543C96AF" w:rsidR="00A07FAE" w:rsidRDefault="00EE1D15" w:rsidP="00992B9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Initial interview</w:t>
      </w:r>
    </w:p>
    <w:p w14:paraId="336DAD4A" w14:textId="119DB113" w:rsidR="00EE1D15" w:rsidRDefault="00EE1D15" w:rsidP="00992B98">
      <w:pPr>
        <w:spacing w:after="0" w:line="360" w:lineRule="auto"/>
        <w:rPr>
          <w:rFonts w:ascii="Arial" w:hAnsi="Arial" w:cs="Arial"/>
        </w:rPr>
      </w:pPr>
    </w:p>
    <w:p w14:paraId="29B97051" w14:textId="09096407" w:rsidR="00406E9D" w:rsidRDefault="00F170E8" w:rsidP="00992B9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We’ve already made an initial assessment of your potential suitability so i</w:t>
      </w:r>
      <w:r w:rsidR="00E77D06">
        <w:rPr>
          <w:rFonts w:ascii="Arial" w:hAnsi="Arial" w:cs="Arial"/>
        </w:rPr>
        <w:t xml:space="preserve">f you are progressed, the first </w:t>
      </w:r>
      <w:r w:rsidR="009E72F6">
        <w:rPr>
          <w:rFonts w:ascii="Arial" w:hAnsi="Arial" w:cs="Arial"/>
        </w:rPr>
        <w:t>stage will be an informal interview</w:t>
      </w:r>
      <w:r w:rsidR="003E10AE">
        <w:rPr>
          <w:rFonts w:ascii="Arial" w:hAnsi="Arial" w:cs="Arial"/>
        </w:rPr>
        <w:t xml:space="preserve"> - although we prefer to </w:t>
      </w:r>
      <w:r w:rsidR="00406E9D">
        <w:rPr>
          <w:rFonts w:ascii="Arial" w:hAnsi="Arial" w:cs="Arial"/>
        </w:rPr>
        <w:t>think</w:t>
      </w:r>
      <w:r w:rsidR="003E10AE">
        <w:rPr>
          <w:rFonts w:ascii="Arial" w:hAnsi="Arial" w:cs="Arial"/>
        </w:rPr>
        <w:t xml:space="preserve"> it as more of a conversation -</w:t>
      </w:r>
      <w:r w:rsidR="00221A65">
        <w:rPr>
          <w:rFonts w:ascii="Arial" w:hAnsi="Arial" w:cs="Arial"/>
        </w:rPr>
        <w:t xml:space="preserve"> that will last 20-25 minutes. </w:t>
      </w:r>
      <w:r w:rsidR="00FF0A6C">
        <w:rPr>
          <w:rFonts w:ascii="Arial" w:hAnsi="Arial" w:cs="Arial"/>
        </w:rPr>
        <w:t>This may be telephone-based or a video call (</w:t>
      </w:r>
      <w:proofErr w:type="gramStart"/>
      <w:r w:rsidR="00FF0A6C">
        <w:rPr>
          <w:rFonts w:ascii="Arial" w:hAnsi="Arial" w:cs="Arial"/>
        </w:rPr>
        <w:t>e.g.</w:t>
      </w:r>
      <w:proofErr w:type="gramEnd"/>
      <w:r w:rsidR="00FF0A6C">
        <w:rPr>
          <w:rFonts w:ascii="Arial" w:hAnsi="Arial" w:cs="Arial"/>
        </w:rPr>
        <w:t xml:space="preserve"> via Teams). </w:t>
      </w:r>
    </w:p>
    <w:p w14:paraId="5F336737" w14:textId="77777777" w:rsidR="00406E9D" w:rsidRDefault="00406E9D" w:rsidP="00992B98">
      <w:pPr>
        <w:spacing w:after="0" w:line="360" w:lineRule="auto"/>
        <w:rPr>
          <w:rFonts w:ascii="Arial" w:hAnsi="Arial" w:cs="Arial"/>
        </w:rPr>
      </w:pPr>
    </w:p>
    <w:p w14:paraId="73910316" w14:textId="44B89CA4" w:rsidR="00BC7B64" w:rsidRDefault="003E10AE" w:rsidP="00992B9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purpose will be to </w:t>
      </w:r>
      <w:r w:rsidR="001D2FC8">
        <w:rPr>
          <w:rFonts w:ascii="Arial" w:hAnsi="Arial" w:cs="Arial"/>
        </w:rPr>
        <w:t xml:space="preserve">further </w:t>
      </w:r>
      <w:r>
        <w:rPr>
          <w:rFonts w:ascii="Arial" w:hAnsi="Arial" w:cs="Arial"/>
        </w:rPr>
        <w:t xml:space="preserve">explore </w:t>
      </w:r>
      <w:r w:rsidR="00F12179">
        <w:rPr>
          <w:rFonts w:ascii="Arial" w:hAnsi="Arial" w:cs="Arial"/>
        </w:rPr>
        <w:t>your understanding of the role / team</w:t>
      </w:r>
      <w:r w:rsidR="001D2FC8">
        <w:rPr>
          <w:rFonts w:ascii="Arial" w:hAnsi="Arial" w:cs="Arial"/>
        </w:rPr>
        <w:t xml:space="preserve"> / organisation</w:t>
      </w:r>
      <w:r w:rsidR="00F12179">
        <w:rPr>
          <w:rFonts w:ascii="Arial" w:hAnsi="Arial" w:cs="Arial"/>
        </w:rPr>
        <w:t>, why you’re interested in this role at this stage of your career</w:t>
      </w:r>
      <w:r w:rsidR="00E16CA6">
        <w:rPr>
          <w:rFonts w:ascii="Arial" w:hAnsi="Arial" w:cs="Arial"/>
        </w:rPr>
        <w:t xml:space="preserve"> and allow you the chance to ask any questions that are important to you. </w:t>
      </w:r>
    </w:p>
    <w:p w14:paraId="6CABA506" w14:textId="0FE6D630" w:rsidR="00406E9D" w:rsidRDefault="00406E9D" w:rsidP="00992B98">
      <w:pPr>
        <w:spacing w:after="0" w:line="360" w:lineRule="auto"/>
        <w:rPr>
          <w:rFonts w:ascii="Arial" w:hAnsi="Arial" w:cs="Arial"/>
        </w:rPr>
      </w:pPr>
    </w:p>
    <w:p w14:paraId="7D97FBF7" w14:textId="00BBE775" w:rsidR="00C20B61" w:rsidRDefault="00CD3D5E" w:rsidP="00992B9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By the end of the conversation, </w:t>
      </w:r>
      <w:r w:rsidR="00050900">
        <w:rPr>
          <w:rFonts w:ascii="Arial" w:hAnsi="Arial" w:cs="Arial"/>
        </w:rPr>
        <w:t xml:space="preserve">we want </w:t>
      </w:r>
      <w:r w:rsidR="00CF630B">
        <w:rPr>
          <w:rFonts w:ascii="Arial" w:hAnsi="Arial" w:cs="Arial"/>
        </w:rPr>
        <w:t xml:space="preserve">both you and </w:t>
      </w:r>
      <w:r w:rsidR="00572161">
        <w:rPr>
          <w:rFonts w:ascii="Arial" w:hAnsi="Arial" w:cs="Arial"/>
        </w:rPr>
        <w:t>the manager</w:t>
      </w:r>
      <w:r w:rsidR="00050900">
        <w:rPr>
          <w:rFonts w:ascii="Arial" w:hAnsi="Arial" w:cs="Arial"/>
        </w:rPr>
        <w:t xml:space="preserve"> to</w:t>
      </w:r>
      <w:r w:rsidR="00572161">
        <w:rPr>
          <w:rFonts w:ascii="Arial" w:hAnsi="Arial" w:cs="Arial"/>
        </w:rPr>
        <w:t xml:space="preserve"> </w:t>
      </w:r>
      <w:r w:rsidR="00CF630B">
        <w:rPr>
          <w:rFonts w:ascii="Arial" w:hAnsi="Arial" w:cs="Arial"/>
        </w:rPr>
        <w:t xml:space="preserve">have enough information to decide if </w:t>
      </w:r>
      <w:r w:rsidR="00572161">
        <w:rPr>
          <w:rFonts w:ascii="Arial" w:hAnsi="Arial" w:cs="Arial"/>
        </w:rPr>
        <w:t>to progress you</w:t>
      </w:r>
      <w:r w:rsidR="00BA7033">
        <w:rPr>
          <w:rFonts w:ascii="Arial" w:hAnsi="Arial" w:cs="Arial"/>
        </w:rPr>
        <w:t>r interest</w:t>
      </w:r>
      <w:r w:rsidR="00572161">
        <w:rPr>
          <w:rFonts w:ascii="Arial" w:hAnsi="Arial" w:cs="Arial"/>
        </w:rPr>
        <w:t xml:space="preserve"> to the next and final stage</w:t>
      </w:r>
      <w:r w:rsidR="000A52E5">
        <w:rPr>
          <w:rFonts w:ascii="Arial" w:hAnsi="Arial" w:cs="Arial"/>
        </w:rPr>
        <w:t xml:space="preserve">, so we </w:t>
      </w:r>
      <w:r w:rsidR="00F170E8">
        <w:rPr>
          <w:rFonts w:ascii="Arial" w:hAnsi="Arial" w:cs="Arial"/>
        </w:rPr>
        <w:t>genuinely encourage you to ask the questions that allow you to make an informed decision</w:t>
      </w:r>
      <w:r w:rsidR="00AE4A4C">
        <w:rPr>
          <w:rFonts w:ascii="Arial" w:hAnsi="Arial" w:cs="Arial"/>
        </w:rPr>
        <w:t>.</w:t>
      </w:r>
    </w:p>
    <w:p w14:paraId="2D281536" w14:textId="77777777" w:rsidR="00BC7B64" w:rsidRDefault="00BC7B64" w:rsidP="00992B98">
      <w:pPr>
        <w:spacing w:after="0" w:line="360" w:lineRule="auto"/>
        <w:rPr>
          <w:rFonts w:ascii="Arial" w:hAnsi="Arial" w:cs="Arial"/>
        </w:rPr>
      </w:pPr>
    </w:p>
    <w:p w14:paraId="5F2E58B4" w14:textId="2AD7A8A5" w:rsidR="0004077C" w:rsidRDefault="0004077C" w:rsidP="00992B98">
      <w:pPr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Written exercise</w:t>
      </w:r>
      <w:r w:rsidR="00D7479F">
        <w:rPr>
          <w:rFonts w:ascii="Arial" w:hAnsi="Arial" w:cs="Arial"/>
          <w:b/>
          <w:bCs/>
        </w:rPr>
        <w:t xml:space="preserve"> / case plan</w:t>
      </w:r>
    </w:p>
    <w:p w14:paraId="00F32D3B" w14:textId="72A6D005" w:rsidR="0004077C" w:rsidRPr="00B621D5" w:rsidRDefault="0004077C" w:rsidP="00992B98">
      <w:pPr>
        <w:spacing w:after="0" w:line="360" w:lineRule="auto"/>
        <w:rPr>
          <w:rFonts w:ascii="Arial" w:hAnsi="Arial" w:cs="Arial"/>
          <w:b/>
          <w:bCs/>
          <w:color w:val="FF0000"/>
        </w:rPr>
      </w:pPr>
    </w:p>
    <w:p w14:paraId="2D83F730" w14:textId="7206F225" w:rsidR="003125B4" w:rsidRDefault="00C937BB" w:rsidP="00992B9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final stage consists of </w:t>
      </w:r>
      <w:r w:rsidRPr="00C937BB">
        <w:rPr>
          <w:rFonts w:ascii="Arial" w:hAnsi="Arial" w:cs="Arial"/>
          <w:b/>
          <w:bCs/>
        </w:rPr>
        <w:t>both</w:t>
      </w:r>
      <w:r>
        <w:rPr>
          <w:rFonts w:ascii="Arial" w:hAnsi="Arial" w:cs="Arial"/>
        </w:rPr>
        <w:t xml:space="preserve"> a written exercise</w:t>
      </w:r>
      <w:r w:rsidR="009E6E1E">
        <w:rPr>
          <w:rFonts w:ascii="Arial" w:hAnsi="Arial" w:cs="Arial"/>
        </w:rPr>
        <w:t xml:space="preserve"> – that you complete prior to the interview -</w:t>
      </w:r>
      <w:r>
        <w:rPr>
          <w:rFonts w:ascii="Arial" w:hAnsi="Arial" w:cs="Arial"/>
        </w:rPr>
        <w:t xml:space="preserve"> and </w:t>
      </w:r>
      <w:r w:rsidR="009E6E1E">
        <w:rPr>
          <w:rFonts w:ascii="Arial" w:hAnsi="Arial" w:cs="Arial"/>
        </w:rPr>
        <w:t xml:space="preserve">then the </w:t>
      </w:r>
      <w:r>
        <w:rPr>
          <w:rFonts w:ascii="Arial" w:hAnsi="Arial" w:cs="Arial"/>
        </w:rPr>
        <w:t>panel interview</w:t>
      </w:r>
      <w:r w:rsidR="009E6E1E">
        <w:rPr>
          <w:rFonts w:ascii="Arial" w:hAnsi="Arial" w:cs="Arial"/>
        </w:rPr>
        <w:t xml:space="preserve"> itself</w:t>
      </w:r>
      <w:r>
        <w:rPr>
          <w:rFonts w:ascii="Arial" w:hAnsi="Arial" w:cs="Arial"/>
        </w:rPr>
        <w:t>.</w:t>
      </w:r>
    </w:p>
    <w:p w14:paraId="5E977C5A" w14:textId="77777777" w:rsidR="003125B4" w:rsidRDefault="003125B4" w:rsidP="00992B98">
      <w:pPr>
        <w:spacing w:after="0" w:line="360" w:lineRule="auto"/>
        <w:rPr>
          <w:rFonts w:ascii="Arial" w:hAnsi="Arial" w:cs="Arial"/>
        </w:rPr>
      </w:pPr>
    </w:p>
    <w:p w14:paraId="64D93CC5" w14:textId="48C39632" w:rsidR="00DB6757" w:rsidRDefault="00AE4A4C" w:rsidP="00992B9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DB6757">
        <w:rPr>
          <w:rFonts w:ascii="Arial" w:hAnsi="Arial" w:cs="Arial"/>
        </w:rPr>
        <w:t>riting</w:t>
      </w:r>
      <w:r w:rsidR="00E058F5">
        <w:rPr>
          <w:rFonts w:ascii="Arial" w:hAnsi="Arial" w:cs="Arial"/>
        </w:rPr>
        <w:t xml:space="preserve"> concise, accurate, insightful </w:t>
      </w:r>
      <w:r w:rsidR="00152D9E">
        <w:rPr>
          <w:rFonts w:ascii="Arial" w:hAnsi="Arial" w:cs="Arial"/>
        </w:rPr>
        <w:t>case plans</w:t>
      </w:r>
      <w:r w:rsidR="00E058F5">
        <w:rPr>
          <w:rFonts w:ascii="Arial" w:hAnsi="Arial" w:cs="Arial"/>
        </w:rPr>
        <w:t xml:space="preserve"> is a key element of the Family Court Adviser role, whichever team you apply to. </w:t>
      </w:r>
      <w:r>
        <w:rPr>
          <w:rFonts w:ascii="Arial" w:hAnsi="Arial" w:cs="Arial"/>
        </w:rPr>
        <w:t xml:space="preserve">Therefore, </w:t>
      </w:r>
      <w:r w:rsidR="000F4BF2">
        <w:rPr>
          <w:rFonts w:ascii="Arial" w:hAnsi="Arial" w:cs="Arial"/>
        </w:rPr>
        <w:t xml:space="preserve">this </w:t>
      </w:r>
      <w:r w:rsidR="008670A7">
        <w:rPr>
          <w:rFonts w:ascii="Arial" w:hAnsi="Arial" w:cs="Arial"/>
        </w:rPr>
        <w:t>exercise help</w:t>
      </w:r>
      <w:r>
        <w:rPr>
          <w:rFonts w:ascii="Arial" w:hAnsi="Arial" w:cs="Arial"/>
        </w:rPr>
        <w:t>s</w:t>
      </w:r>
      <w:r w:rsidR="008670A7">
        <w:rPr>
          <w:rFonts w:ascii="Arial" w:hAnsi="Arial" w:cs="Arial"/>
        </w:rPr>
        <w:t xml:space="preserve"> us </w:t>
      </w:r>
      <w:r>
        <w:rPr>
          <w:rFonts w:ascii="Arial" w:hAnsi="Arial" w:cs="Arial"/>
        </w:rPr>
        <w:t xml:space="preserve">identify </w:t>
      </w:r>
      <w:r w:rsidR="001E44C9">
        <w:rPr>
          <w:rFonts w:ascii="Arial" w:hAnsi="Arial" w:cs="Arial"/>
        </w:rPr>
        <w:t xml:space="preserve">your current report writing </w:t>
      </w:r>
      <w:r w:rsidR="004D5A48">
        <w:rPr>
          <w:rFonts w:ascii="Arial" w:hAnsi="Arial" w:cs="Arial"/>
        </w:rPr>
        <w:t xml:space="preserve">style and </w:t>
      </w:r>
      <w:r w:rsidR="001E44C9">
        <w:rPr>
          <w:rFonts w:ascii="Arial" w:hAnsi="Arial" w:cs="Arial"/>
        </w:rPr>
        <w:t>standard and what support you may require</w:t>
      </w:r>
      <w:r w:rsidR="008B1148">
        <w:rPr>
          <w:rFonts w:ascii="Arial" w:hAnsi="Arial" w:cs="Arial"/>
        </w:rPr>
        <w:t xml:space="preserve"> should you join us.</w:t>
      </w:r>
    </w:p>
    <w:p w14:paraId="1A19F236" w14:textId="77777777" w:rsidR="00CB7849" w:rsidRDefault="00CB7849" w:rsidP="00992B98">
      <w:pPr>
        <w:spacing w:after="0" w:line="360" w:lineRule="auto"/>
        <w:rPr>
          <w:rFonts w:ascii="Arial" w:hAnsi="Arial" w:cs="Arial"/>
        </w:rPr>
      </w:pPr>
    </w:p>
    <w:p w14:paraId="40247936" w14:textId="65AAAECE" w:rsidR="00CB7849" w:rsidRDefault="00CB7849" w:rsidP="00992B9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Here’s more information about the exercise</w:t>
      </w:r>
      <w:r w:rsidR="0040197D">
        <w:rPr>
          <w:rFonts w:ascii="Arial" w:hAnsi="Arial" w:cs="Arial"/>
        </w:rPr>
        <w:t>, which involves you creating a case plan</w:t>
      </w:r>
      <w:r>
        <w:rPr>
          <w:rFonts w:ascii="Arial" w:hAnsi="Arial" w:cs="Arial"/>
        </w:rPr>
        <w:t>:</w:t>
      </w:r>
    </w:p>
    <w:p w14:paraId="4B552D68" w14:textId="77777777" w:rsidR="00F54B97" w:rsidRDefault="00F54B97" w:rsidP="00992B98">
      <w:pPr>
        <w:spacing w:after="0" w:line="360" w:lineRule="auto"/>
        <w:rPr>
          <w:rFonts w:ascii="Arial" w:hAnsi="Arial" w:cs="Arial"/>
        </w:rPr>
      </w:pPr>
    </w:p>
    <w:p w14:paraId="27147BD9" w14:textId="291DA280" w:rsidR="0064456B" w:rsidRDefault="00DF38CC" w:rsidP="0064456B">
      <w:pPr>
        <w:pStyle w:val="ListParagraph"/>
        <w:numPr>
          <w:ilvl w:val="0"/>
          <w:numId w:val="35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It </w:t>
      </w:r>
      <w:r w:rsidR="00F54B97" w:rsidRPr="0064456B">
        <w:rPr>
          <w:rFonts w:ascii="Arial" w:hAnsi="Arial" w:cs="Arial"/>
        </w:rPr>
        <w:t xml:space="preserve">should take </w:t>
      </w:r>
      <w:r>
        <w:rPr>
          <w:rFonts w:ascii="Arial" w:hAnsi="Arial" w:cs="Arial"/>
        </w:rPr>
        <w:t>c</w:t>
      </w:r>
      <w:r w:rsidR="00F54B97" w:rsidRPr="0064456B">
        <w:rPr>
          <w:rFonts w:ascii="Arial" w:hAnsi="Arial" w:cs="Arial"/>
        </w:rPr>
        <w:t>30 minutes to complete</w:t>
      </w:r>
      <w:r w:rsidR="00972870" w:rsidRPr="0064456B">
        <w:rPr>
          <w:rFonts w:ascii="Arial" w:hAnsi="Arial" w:cs="Arial"/>
        </w:rPr>
        <w:t xml:space="preserve"> </w:t>
      </w:r>
      <w:r w:rsidR="00851FA4" w:rsidRPr="0064456B">
        <w:rPr>
          <w:rFonts w:ascii="Arial" w:hAnsi="Arial" w:cs="Arial"/>
        </w:rPr>
        <w:t xml:space="preserve">but perhaps allow up to 45 minutes. </w:t>
      </w:r>
    </w:p>
    <w:p w14:paraId="58E4A536" w14:textId="0B172252" w:rsidR="0064456B" w:rsidRDefault="00851FA4" w:rsidP="00992B98">
      <w:pPr>
        <w:pStyle w:val="ListParagraph"/>
        <w:numPr>
          <w:ilvl w:val="0"/>
          <w:numId w:val="35"/>
        </w:numPr>
        <w:spacing w:after="0" w:line="360" w:lineRule="auto"/>
        <w:rPr>
          <w:rFonts w:ascii="Arial" w:hAnsi="Arial" w:cs="Arial"/>
        </w:rPr>
      </w:pPr>
      <w:r w:rsidRPr="0064456B">
        <w:rPr>
          <w:rFonts w:ascii="Arial" w:hAnsi="Arial" w:cs="Arial"/>
        </w:rPr>
        <w:t>Y</w:t>
      </w:r>
      <w:r w:rsidR="00972870" w:rsidRPr="0064456B">
        <w:rPr>
          <w:rFonts w:ascii="Arial" w:hAnsi="Arial" w:cs="Arial"/>
        </w:rPr>
        <w:t xml:space="preserve">ou need to complete it one go (you can’t start, </w:t>
      </w:r>
      <w:proofErr w:type="gramStart"/>
      <w:r w:rsidR="00972870" w:rsidRPr="0064456B">
        <w:rPr>
          <w:rFonts w:ascii="Arial" w:hAnsi="Arial" w:cs="Arial"/>
        </w:rPr>
        <w:t>pause</w:t>
      </w:r>
      <w:proofErr w:type="gramEnd"/>
      <w:r w:rsidR="00972870" w:rsidRPr="0064456B">
        <w:rPr>
          <w:rFonts w:ascii="Arial" w:hAnsi="Arial" w:cs="Arial"/>
        </w:rPr>
        <w:t xml:space="preserve"> and then restart again)</w:t>
      </w:r>
      <w:r w:rsidRPr="0064456B">
        <w:rPr>
          <w:rFonts w:ascii="Arial" w:hAnsi="Arial" w:cs="Arial"/>
        </w:rPr>
        <w:t xml:space="preserve"> so </w:t>
      </w:r>
      <w:r w:rsidR="006E5274">
        <w:rPr>
          <w:rFonts w:ascii="Arial" w:hAnsi="Arial" w:cs="Arial"/>
        </w:rPr>
        <w:t xml:space="preserve">complete </w:t>
      </w:r>
      <w:r w:rsidR="001D511A" w:rsidRPr="0064456B">
        <w:rPr>
          <w:rFonts w:ascii="Arial" w:hAnsi="Arial" w:cs="Arial"/>
        </w:rPr>
        <w:t xml:space="preserve">when </w:t>
      </w:r>
      <w:r w:rsidR="006E5274">
        <w:rPr>
          <w:rFonts w:ascii="Arial" w:hAnsi="Arial" w:cs="Arial"/>
        </w:rPr>
        <w:t xml:space="preserve">you </w:t>
      </w:r>
      <w:r w:rsidR="001D511A" w:rsidRPr="0064456B">
        <w:rPr>
          <w:rFonts w:ascii="Arial" w:hAnsi="Arial" w:cs="Arial"/>
        </w:rPr>
        <w:t xml:space="preserve">are confident you have the time and unlikely to be disturbed. </w:t>
      </w:r>
      <w:r w:rsidR="006210B5">
        <w:rPr>
          <w:rFonts w:ascii="Arial" w:hAnsi="Arial" w:cs="Arial"/>
        </w:rPr>
        <w:t xml:space="preserve">The exercise will ‘time out’ </w:t>
      </w:r>
      <w:r w:rsidR="00B57677">
        <w:rPr>
          <w:rFonts w:ascii="Arial" w:hAnsi="Arial" w:cs="Arial"/>
        </w:rPr>
        <w:t>after 90 minutes.</w:t>
      </w:r>
    </w:p>
    <w:p w14:paraId="40E4FF0A" w14:textId="5CA6FE7E" w:rsidR="0064456B" w:rsidRDefault="00833651" w:rsidP="00992B98">
      <w:pPr>
        <w:pStyle w:val="ListParagraph"/>
        <w:numPr>
          <w:ilvl w:val="0"/>
          <w:numId w:val="35"/>
        </w:numPr>
        <w:spacing w:after="0" w:line="360" w:lineRule="auto"/>
        <w:rPr>
          <w:rFonts w:ascii="Arial" w:hAnsi="Arial" w:cs="Arial"/>
        </w:rPr>
      </w:pPr>
      <w:r w:rsidRPr="0064456B">
        <w:rPr>
          <w:rFonts w:ascii="Arial" w:hAnsi="Arial" w:cs="Arial"/>
        </w:rPr>
        <w:t xml:space="preserve">The exercise is likely to be sent to you </w:t>
      </w:r>
      <w:r w:rsidR="002F043C" w:rsidRPr="0064456B">
        <w:rPr>
          <w:rFonts w:ascii="Arial" w:hAnsi="Arial" w:cs="Arial"/>
        </w:rPr>
        <w:t xml:space="preserve">no less than 5-7 days prior to your interview but </w:t>
      </w:r>
      <w:r w:rsidR="006E5274">
        <w:rPr>
          <w:rFonts w:ascii="Arial" w:hAnsi="Arial" w:cs="Arial"/>
        </w:rPr>
        <w:t xml:space="preserve">it </w:t>
      </w:r>
      <w:r w:rsidR="000A3871" w:rsidRPr="0064456B">
        <w:rPr>
          <w:rFonts w:ascii="Arial" w:hAnsi="Arial" w:cs="Arial"/>
        </w:rPr>
        <w:t>will</w:t>
      </w:r>
      <w:r w:rsidR="003568F6">
        <w:rPr>
          <w:rFonts w:ascii="Arial" w:hAnsi="Arial" w:cs="Arial"/>
        </w:rPr>
        <w:t xml:space="preserve"> likely</w:t>
      </w:r>
      <w:r w:rsidR="000A3871" w:rsidRPr="0064456B">
        <w:rPr>
          <w:rFonts w:ascii="Arial" w:hAnsi="Arial" w:cs="Arial"/>
        </w:rPr>
        <w:t xml:space="preserve"> </w:t>
      </w:r>
      <w:r w:rsidR="006E5274">
        <w:rPr>
          <w:rFonts w:ascii="Arial" w:hAnsi="Arial" w:cs="Arial"/>
        </w:rPr>
        <w:t>be sent shortly after your interview date / time is confirmed</w:t>
      </w:r>
      <w:r w:rsidR="003568F6">
        <w:rPr>
          <w:rFonts w:ascii="Arial" w:hAnsi="Arial" w:cs="Arial"/>
        </w:rPr>
        <w:t>.</w:t>
      </w:r>
      <w:r w:rsidR="002F043C" w:rsidRPr="0064456B">
        <w:rPr>
          <w:rFonts w:ascii="Arial" w:hAnsi="Arial" w:cs="Arial"/>
        </w:rPr>
        <w:t xml:space="preserve"> </w:t>
      </w:r>
    </w:p>
    <w:p w14:paraId="488DEC4F" w14:textId="4F64443B" w:rsidR="004D3BB7" w:rsidRDefault="003568F6" w:rsidP="00992B98">
      <w:pPr>
        <w:pStyle w:val="ListParagraph"/>
        <w:numPr>
          <w:ilvl w:val="0"/>
          <w:numId w:val="35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5C2300" w:rsidRPr="0064456B">
        <w:rPr>
          <w:rFonts w:ascii="Arial" w:hAnsi="Arial" w:cs="Arial"/>
        </w:rPr>
        <w:t xml:space="preserve">he panel </w:t>
      </w:r>
      <w:r>
        <w:rPr>
          <w:rFonts w:ascii="Arial" w:hAnsi="Arial" w:cs="Arial"/>
        </w:rPr>
        <w:t xml:space="preserve">need to </w:t>
      </w:r>
      <w:r w:rsidR="005C2300" w:rsidRPr="0064456B">
        <w:rPr>
          <w:rFonts w:ascii="Arial" w:hAnsi="Arial" w:cs="Arial"/>
        </w:rPr>
        <w:t xml:space="preserve">review your </w:t>
      </w:r>
      <w:r w:rsidR="00D004F2">
        <w:rPr>
          <w:rFonts w:ascii="Arial" w:hAnsi="Arial" w:cs="Arial"/>
        </w:rPr>
        <w:t>case plan</w:t>
      </w:r>
      <w:r w:rsidR="005C2300" w:rsidRPr="0064456B">
        <w:rPr>
          <w:rFonts w:ascii="Arial" w:hAnsi="Arial" w:cs="Arial"/>
        </w:rPr>
        <w:t xml:space="preserve"> </w:t>
      </w:r>
      <w:r w:rsidR="00010D68" w:rsidRPr="0064456B">
        <w:rPr>
          <w:rFonts w:ascii="Arial" w:hAnsi="Arial" w:cs="Arial"/>
        </w:rPr>
        <w:t xml:space="preserve">prior to your interview, </w:t>
      </w:r>
      <w:r>
        <w:rPr>
          <w:rFonts w:ascii="Arial" w:hAnsi="Arial" w:cs="Arial"/>
        </w:rPr>
        <w:t xml:space="preserve">so you </w:t>
      </w:r>
      <w:r w:rsidR="00010D68" w:rsidRPr="0064456B">
        <w:rPr>
          <w:rFonts w:ascii="Arial" w:hAnsi="Arial" w:cs="Arial"/>
        </w:rPr>
        <w:t xml:space="preserve">will need to compete it </w:t>
      </w:r>
      <w:r w:rsidR="00A14AEB" w:rsidRPr="0064456B">
        <w:rPr>
          <w:rFonts w:ascii="Arial" w:hAnsi="Arial" w:cs="Arial"/>
        </w:rPr>
        <w:t xml:space="preserve">no less than </w:t>
      </w:r>
      <w:r w:rsidR="0048159B" w:rsidRPr="0064456B">
        <w:rPr>
          <w:rFonts w:ascii="Arial" w:hAnsi="Arial" w:cs="Arial"/>
        </w:rPr>
        <w:t>2</w:t>
      </w:r>
      <w:r w:rsidR="00A14AEB" w:rsidRPr="0064456B">
        <w:rPr>
          <w:rFonts w:ascii="Arial" w:hAnsi="Arial" w:cs="Arial"/>
        </w:rPr>
        <w:t xml:space="preserve"> ‘working’ </w:t>
      </w:r>
      <w:r w:rsidR="0048159B" w:rsidRPr="0064456B">
        <w:rPr>
          <w:rFonts w:ascii="Arial" w:hAnsi="Arial" w:cs="Arial"/>
        </w:rPr>
        <w:t>days (</w:t>
      </w:r>
      <w:proofErr w:type="gramStart"/>
      <w:r w:rsidR="0048159B" w:rsidRPr="0064456B">
        <w:rPr>
          <w:rFonts w:ascii="Arial" w:hAnsi="Arial" w:cs="Arial"/>
        </w:rPr>
        <w:t>e.g.</w:t>
      </w:r>
      <w:proofErr w:type="gramEnd"/>
      <w:r w:rsidR="0048159B" w:rsidRPr="0064456B">
        <w:rPr>
          <w:rFonts w:ascii="Arial" w:hAnsi="Arial" w:cs="Arial"/>
        </w:rPr>
        <w:t xml:space="preserve"> Monday to Friday) </w:t>
      </w:r>
      <w:r w:rsidR="00A14AEB" w:rsidRPr="0064456B">
        <w:rPr>
          <w:rFonts w:ascii="Arial" w:hAnsi="Arial" w:cs="Arial"/>
        </w:rPr>
        <w:t xml:space="preserve">before your interview </w:t>
      </w:r>
      <w:r w:rsidR="00B57677" w:rsidRPr="0064456B">
        <w:rPr>
          <w:rFonts w:ascii="Arial" w:hAnsi="Arial" w:cs="Arial"/>
        </w:rPr>
        <w:t>considering</w:t>
      </w:r>
      <w:r w:rsidR="00A14AEB" w:rsidRPr="0064456B">
        <w:rPr>
          <w:rFonts w:ascii="Arial" w:hAnsi="Arial" w:cs="Arial"/>
        </w:rPr>
        <w:t xml:space="preserve"> weekends and Bank Holidays. </w:t>
      </w:r>
    </w:p>
    <w:p w14:paraId="6F500733" w14:textId="1AFDB11B" w:rsidR="00AE4A4C" w:rsidRPr="004D3BB7" w:rsidRDefault="00B35DD4" w:rsidP="00992B98">
      <w:pPr>
        <w:pStyle w:val="ListParagraph"/>
        <w:numPr>
          <w:ilvl w:val="0"/>
          <w:numId w:val="35"/>
        </w:numPr>
        <w:spacing w:after="0" w:line="360" w:lineRule="auto"/>
        <w:rPr>
          <w:rFonts w:ascii="Arial" w:hAnsi="Arial" w:cs="Arial"/>
        </w:rPr>
      </w:pPr>
      <w:r w:rsidRPr="004D3BB7">
        <w:rPr>
          <w:rFonts w:ascii="Arial" w:hAnsi="Arial" w:cs="Arial"/>
        </w:rPr>
        <w:t xml:space="preserve">Your </w:t>
      </w:r>
      <w:r w:rsidR="00C8375B">
        <w:rPr>
          <w:rFonts w:ascii="Arial" w:hAnsi="Arial" w:cs="Arial"/>
        </w:rPr>
        <w:t>case plan</w:t>
      </w:r>
      <w:r w:rsidRPr="004D3BB7">
        <w:rPr>
          <w:rFonts w:ascii="Arial" w:hAnsi="Arial" w:cs="Arial"/>
        </w:rPr>
        <w:t xml:space="preserve"> will be the basis of the first interview question</w:t>
      </w:r>
      <w:r w:rsidR="00917212">
        <w:rPr>
          <w:rFonts w:ascii="Arial" w:hAnsi="Arial" w:cs="Arial"/>
        </w:rPr>
        <w:t xml:space="preserve">, therefore at the end of you can ‘print’ a </w:t>
      </w:r>
      <w:r w:rsidR="00424ED0">
        <w:rPr>
          <w:rFonts w:ascii="Arial" w:hAnsi="Arial" w:cs="Arial"/>
        </w:rPr>
        <w:t>copy, whether you physically print or save a PDF copy.</w:t>
      </w:r>
    </w:p>
    <w:p w14:paraId="2F2A6DD6" w14:textId="77777777" w:rsidR="00B76D2D" w:rsidRDefault="00B76D2D" w:rsidP="00992B98">
      <w:pPr>
        <w:spacing w:after="0" w:line="360" w:lineRule="auto"/>
        <w:rPr>
          <w:rFonts w:ascii="Arial" w:hAnsi="Arial" w:cs="Arial"/>
        </w:rPr>
      </w:pPr>
    </w:p>
    <w:p w14:paraId="6591247B" w14:textId="559F41B6" w:rsidR="009E6E1E" w:rsidRDefault="00B76D2D" w:rsidP="00992B9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Your case plan will be assessed against 5 criteria, the first 4 of which are below.</w:t>
      </w:r>
    </w:p>
    <w:p w14:paraId="782FE7F5" w14:textId="6285C438" w:rsidR="004D3BB7" w:rsidRDefault="00F631FA" w:rsidP="00992B9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7A0791" wp14:editId="2FDFC382">
                <wp:simplePos x="0" y="0"/>
                <wp:positionH relativeFrom="margin">
                  <wp:posOffset>4410075</wp:posOffset>
                </wp:positionH>
                <wp:positionV relativeFrom="paragraph">
                  <wp:posOffset>137160</wp:posOffset>
                </wp:positionV>
                <wp:extent cx="1409700" cy="752475"/>
                <wp:effectExtent l="0" t="0" r="0" b="952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75247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F3A768" w14:textId="5319064D" w:rsidR="009822A8" w:rsidRPr="00F2051F" w:rsidRDefault="003B4B53" w:rsidP="009822A8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F2051F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Plan of work including initial enquiries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7A0791" id="Rectangle: Rounded Corners 4" o:spid="_x0000_s1026" style="position:absolute;margin-left:347.25pt;margin-top:10.8pt;width:111pt;height:59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" fillcolor="#7030a0" stroked="f" strokeweight="1pt">
                <v:stroke joinstyle="miter"/>
                <v:textbox>
                  <w:txbxContent>
                    <w:p w14:paraId="69F3A768" w14:textId="5319064D" w:rsidR="009822A8" w:rsidRPr="00F2051F" w:rsidRDefault="003B4B53" w:rsidP="009822A8">
                      <w:pPr>
                        <w:jc w:val="center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F2051F">
                        <w:rPr>
                          <w:color w:val="FFFFFF" w:themeColor="background1"/>
                          <w:sz w:val="20"/>
                          <w:szCs w:val="20"/>
                        </w:rPr>
                        <w:t>Plan of work including initial enquiries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A5ADC3" wp14:editId="0B895DCA">
                <wp:simplePos x="0" y="0"/>
                <wp:positionH relativeFrom="margin">
                  <wp:posOffset>2943225</wp:posOffset>
                </wp:positionH>
                <wp:positionV relativeFrom="paragraph">
                  <wp:posOffset>137160</wp:posOffset>
                </wp:positionV>
                <wp:extent cx="1400175" cy="752475"/>
                <wp:effectExtent l="0" t="0" r="9525" b="9525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752475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96F8C7" w14:textId="25567906" w:rsidR="00FA3EF7" w:rsidRPr="00F2051F" w:rsidRDefault="00863D42" w:rsidP="00FA3EF7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F2051F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Diversity issues that need to be considered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A5ADC3" id="Rectangle: Rounded Corners 3" o:spid="_x0000_s1027" style="position:absolute;margin-left:231.75pt;margin-top:10.8pt;width:110.25pt;height:59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" fillcolor="#00b0f0" stroked="f" strokeweight="1pt">
                <v:stroke joinstyle="miter"/>
                <v:textbox>
                  <w:txbxContent>
                    <w:p w14:paraId="0F96F8C7" w14:textId="25567906" w:rsidR="00FA3EF7" w:rsidRPr="00F2051F" w:rsidRDefault="00863D42" w:rsidP="00FA3EF7">
                      <w:pPr>
                        <w:jc w:val="center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F2051F">
                        <w:rPr>
                          <w:color w:val="FFFFFF" w:themeColor="background1"/>
                          <w:sz w:val="20"/>
                          <w:szCs w:val="20"/>
                        </w:rPr>
                        <w:t>Diversity issues that need to be considered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560ABC" wp14:editId="6E1089F5">
                <wp:simplePos x="0" y="0"/>
                <wp:positionH relativeFrom="margin">
                  <wp:posOffset>1438275</wp:posOffset>
                </wp:positionH>
                <wp:positionV relativeFrom="paragraph">
                  <wp:posOffset>133985</wp:posOffset>
                </wp:positionV>
                <wp:extent cx="1438275" cy="752475"/>
                <wp:effectExtent l="0" t="0" r="9525" b="952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75247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F2ECE8" w14:textId="5ADF3438" w:rsidR="003B4B53" w:rsidRPr="00F2051F" w:rsidRDefault="003B4B53" w:rsidP="003B4B53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F2051F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Assessment of gaps in evidence and further information needed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560ABC" id="Rectangle: Rounded Corners 5" o:spid="_x0000_s1028" style="position:absolute;margin-left:113.25pt;margin-top:10.55pt;width:113.25pt;height:59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" fillcolor="#7030a0" stroked="f" strokeweight="1pt">
                <v:stroke joinstyle="miter"/>
                <v:textbox>
                  <w:txbxContent>
                    <w:p w14:paraId="12F2ECE8" w14:textId="5ADF3438" w:rsidR="003B4B53" w:rsidRPr="00F2051F" w:rsidRDefault="003B4B53" w:rsidP="003B4B53">
                      <w:pPr>
                        <w:jc w:val="center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F2051F">
                        <w:rPr>
                          <w:color w:val="FFFFFF" w:themeColor="background1"/>
                          <w:sz w:val="20"/>
                          <w:szCs w:val="20"/>
                        </w:rPr>
                        <w:t>Assessment of gaps in evidence and further information needed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33DE89" wp14:editId="39A09C47">
                <wp:simplePos x="0" y="0"/>
                <wp:positionH relativeFrom="margin">
                  <wp:posOffset>-57150</wp:posOffset>
                </wp:positionH>
                <wp:positionV relativeFrom="paragraph">
                  <wp:posOffset>125095</wp:posOffset>
                </wp:positionV>
                <wp:extent cx="1428750" cy="752475"/>
                <wp:effectExtent l="0" t="0" r="0" b="952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752475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F85984" w14:textId="55880AC3" w:rsidR="00FA3EF7" w:rsidRPr="00F2051F" w:rsidRDefault="00FA3EF7" w:rsidP="00FA3EF7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F2051F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Risks and strengths, including the impact on the children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33DE89" id="Rectangle: Rounded Corners 2" o:spid="_x0000_s1029" style="position:absolute;margin-left:-4.5pt;margin-top:9.85pt;width:112.5pt;height:59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" fillcolor="#00b0f0" stroked="f" strokeweight="1pt">
                <v:stroke joinstyle="miter"/>
                <v:textbox>
                  <w:txbxContent>
                    <w:p w14:paraId="4FF85984" w14:textId="55880AC3" w:rsidR="00FA3EF7" w:rsidRPr="00F2051F" w:rsidRDefault="00FA3EF7" w:rsidP="00FA3EF7">
                      <w:pPr>
                        <w:jc w:val="center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F2051F">
                        <w:rPr>
                          <w:color w:val="FFFFFF" w:themeColor="background1"/>
                          <w:sz w:val="20"/>
                          <w:szCs w:val="20"/>
                        </w:rPr>
                        <w:t>Risks and strengths, including the impact on the children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C5E8CF1" w14:textId="0C59E4F6" w:rsidR="00580313" w:rsidRDefault="00580313" w:rsidP="00992B98">
      <w:pPr>
        <w:spacing w:after="0" w:line="360" w:lineRule="auto"/>
        <w:rPr>
          <w:rFonts w:ascii="Arial" w:hAnsi="Arial" w:cs="Arial"/>
          <w:b/>
          <w:bCs/>
        </w:rPr>
      </w:pPr>
    </w:p>
    <w:p w14:paraId="33F18580" w14:textId="61D96084" w:rsidR="00580313" w:rsidRDefault="00580313" w:rsidP="00992B98">
      <w:pPr>
        <w:spacing w:after="0" w:line="360" w:lineRule="auto"/>
        <w:rPr>
          <w:rFonts w:ascii="Arial" w:hAnsi="Arial" w:cs="Arial"/>
          <w:b/>
          <w:bCs/>
        </w:rPr>
      </w:pPr>
    </w:p>
    <w:p w14:paraId="6862EB99" w14:textId="16618C49" w:rsidR="00FA3EF7" w:rsidRDefault="00FA3EF7" w:rsidP="00992B98">
      <w:pPr>
        <w:spacing w:after="0" w:line="360" w:lineRule="auto"/>
        <w:rPr>
          <w:rFonts w:ascii="Arial" w:hAnsi="Arial" w:cs="Arial"/>
          <w:b/>
          <w:bCs/>
        </w:rPr>
      </w:pPr>
    </w:p>
    <w:p w14:paraId="1965482F" w14:textId="7731B29E" w:rsidR="00FA3EF7" w:rsidRDefault="00FA3EF7" w:rsidP="00992B98">
      <w:pPr>
        <w:spacing w:after="0" w:line="360" w:lineRule="auto"/>
        <w:rPr>
          <w:rFonts w:ascii="Arial" w:hAnsi="Arial" w:cs="Arial"/>
          <w:b/>
          <w:bCs/>
        </w:rPr>
      </w:pPr>
    </w:p>
    <w:p w14:paraId="07F582CD" w14:textId="4C314D78" w:rsidR="00501BF9" w:rsidRPr="009C0CE4" w:rsidRDefault="009C0CE4" w:rsidP="00992B98">
      <w:pPr>
        <w:spacing w:after="0" w:line="360" w:lineRule="auto"/>
        <w:rPr>
          <w:rFonts w:ascii="Arial" w:hAnsi="Arial" w:cs="Arial"/>
        </w:rPr>
      </w:pPr>
      <w:r w:rsidRPr="009C0CE4">
        <w:rPr>
          <w:rFonts w:ascii="Arial" w:hAnsi="Arial" w:cs="Arial"/>
        </w:rPr>
        <w:t>The 5</w:t>
      </w:r>
      <w:r w:rsidRPr="009C0CE4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criteria will be the time it takes you to complete. </w:t>
      </w:r>
      <w:r w:rsidR="00A150A8">
        <w:rPr>
          <w:rFonts w:ascii="Arial" w:hAnsi="Arial" w:cs="Arial"/>
        </w:rPr>
        <w:t xml:space="preserve">Therefore, if you have a </w:t>
      </w:r>
      <w:r w:rsidR="008616A4">
        <w:rPr>
          <w:rFonts w:ascii="Arial" w:hAnsi="Arial" w:cs="Arial"/>
        </w:rPr>
        <w:t xml:space="preserve">disability that may mean you require additional time, please ensure </w:t>
      </w:r>
      <w:r w:rsidR="006453CF">
        <w:rPr>
          <w:rFonts w:ascii="Arial" w:hAnsi="Arial" w:cs="Arial"/>
        </w:rPr>
        <w:t xml:space="preserve">you have let our HR Resourcing team know so that </w:t>
      </w:r>
      <w:r w:rsidR="0030529D">
        <w:rPr>
          <w:rFonts w:ascii="Arial" w:hAnsi="Arial" w:cs="Arial"/>
        </w:rPr>
        <w:t xml:space="preserve">they can ensure the panel are aware </w:t>
      </w:r>
      <w:r w:rsidR="00BC13F4">
        <w:rPr>
          <w:rFonts w:ascii="Arial" w:hAnsi="Arial" w:cs="Arial"/>
        </w:rPr>
        <w:t xml:space="preserve">and can take this into account when </w:t>
      </w:r>
      <w:r w:rsidR="000F4BF2">
        <w:rPr>
          <w:rFonts w:ascii="Arial" w:hAnsi="Arial" w:cs="Arial"/>
        </w:rPr>
        <w:t>reviewing your case plan.</w:t>
      </w:r>
    </w:p>
    <w:p w14:paraId="6ABE6B23" w14:textId="77777777" w:rsidR="00501BF9" w:rsidRDefault="00501BF9" w:rsidP="00992B98">
      <w:pPr>
        <w:spacing w:after="0" w:line="360" w:lineRule="auto"/>
        <w:rPr>
          <w:rFonts w:ascii="Arial" w:hAnsi="Arial" w:cs="Arial"/>
          <w:b/>
          <w:bCs/>
        </w:rPr>
      </w:pPr>
    </w:p>
    <w:p w14:paraId="699EDA6D" w14:textId="26210A23" w:rsidR="00EE1D15" w:rsidRDefault="0004077C" w:rsidP="00992B9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Final interview</w:t>
      </w:r>
      <w:r w:rsidR="009E72F6">
        <w:rPr>
          <w:rFonts w:ascii="Arial" w:hAnsi="Arial" w:cs="Arial"/>
        </w:rPr>
        <w:t xml:space="preserve"> </w:t>
      </w:r>
    </w:p>
    <w:p w14:paraId="397C09D9" w14:textId="79B2EF12" w:rsidR="006B2934" w:rsidRDefault="006B2934" w:rsidP="00992B98">
      <w:pPr>
        <w:spacing w:after="0" w:line="360" w:lineRule="auto"/>
        <w:rPr>
          <w:rFonts w:ascii="Arial" w:hAnsi="Arial" w:cs="Arial"/>
        </w:rPr>
      </w:pPr>
    </w:p>
    <w:p w14:paraId="750CDBD3" w14:textId="09749AC2" w:rsidR="006F064C" w:rsidRDefault="00EC1B53" w:rsidP="00992B9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Your panel interview </w:t>
      </w:r>
      <w:r w:rsidR="00ED5B30">
        <w:rPr>
          <w:rFonts w:ascii="Arial" w:hAnsi="Arial" w:cs="Arial"/>
        </w:rPr>
        <w:t xml:space="preserve">will last around 45-50 minutes </w:t>
      </w:r>
      <w:r w:rsidR="000A197F">
        <w:rPr>
          <w:rFonts w:ascii="Arial" w:hAnsi="Arial" w:cs="Arial"/>
        </w:rPr>
        <w:t xml:space="preserve">although you should probably </w:t>
      </w:r>
      <w:r w:rsidR="00DC2415">
        <w:rPr>
          <w:rFonts w:ascii="Arial" w:hAnsi="Arial" w:cs="Arial"/>
        </w:rPr>
        <w:t>allow for at least 60 minutes</w:t>
      </w:r>
      <w:r w:rsidR="0053241C">
        <w:rPr>
          <w:rFonts w:ascii="Arial" w:hAnsi="Arial" w:cs="Arial"/>
        </w:rPr>
        <w:t xml:space="preserve"> to avoid </w:t>
      </w:r>
      <w:r w:rsidR="00475A39">
        <w:rPr>
          <w:rFonts w:ascii="Arial" w:hAnsi="Arial" w:cs="Arial"/>
        </w:rPr>
        <w:t xml:space="preserve">feeling </w:t>
      </w:r>
      <w:r w:rsidR="0053241C">
        <w:rPr>
          <w:rFonts w:ascii="Arial" w:hAnsi="Arial" w:cs="Arial"/>
        </w:rPr>
        <w:t>rush</w:t>
      </w:r>
      <w:r w:rsidR="00475A39">
        <w:rPr>
          <w:rFonts w:ascii="Arial" w:hAnsi="Arial" w:cs="Arial"/>
        </w:rPr>
        <w:t>ed</w:t>
      </w:r>
      <w:r w:rsidR="0053241C">
        <w:rPr>
          <w:rFonts w:ascii="Arial" w:hAnsi="Arial" w:cs="Arial"/>
        </w:rPr>
        <w:t xml:space="preserve"> towards the end.</w:t>
      </w:r>
      <w:r w:rsidR="00023FF1">
        <w:rPr>
          <w:rFonts w:ascii="Arial" w:hAnsi="Arial" w:cs="Arial"/>
        </w:rPr>
        <w:t xml:space="preserve"> </w:t>
      </w:r>
    </w:p>
    <w:p w14:paraId="62142E19" w14:textId="77777777" w:rsidR="006F064C" w:rsidRDefault="006F064C" w:rsidP="00992B98">
      <w:pPr>
        <w:spacing w:after="0" w:line="360" w:lineRule="auto"/>
        <w:rPr>
          <w:rFonts w:ascii="Arial" w:hAnsi="Arial" w:cs="Arial"/>
        </w:rPr>
      </w:pPr>
    </w:p>
    <w:p w14:paraId="5D6E63DF" w14:textId="1EA414E6" w:rsidR="00DC2415" w:rsidRDefault="00023FF1" w:rsidP="00992B9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Most interviews are taking place remo</w:t>
      </w:r>
      <w:r w:rsidR="006F064C">
        <w:rPr>
          <w:rFonts w:ascii="Arial" w:hAnsi="Arial" w:cs="Arial"/>
        </w:rPr>
        <w:t xml:space="preserve">tely (using Teams) but increasingly where practical, </w:t>
      </w:r>
      <w:r w:rsidR="00D8365D">
        <w:rPr>
          <w:rFonts w:ascii="Arial" w:hAnsi="Arial" w:cs="Arial"/>
        </w:rPr>
        <w:t>interviews are taking place in-person at our 30+ offices across the country.</w:t>
      </w:r>
    </w:p>
    <w:p w14:paraId="117224E3" w14:textId="77777777" w:rsidR="00DC2415" w:rsidRDefault="00DC2415" w:rsidP="00992B98">
      <w:pPr>
        <w:spacing w:after="0" w:line="360" w:lineRule="auto"/>
        <w:rPr>
          <w:rFonts w:ascii="Arial" w:hAnsi="Arial" w:cs="Arial"/>
        </w:rPr>
      </w:pPr>
    </w:p>
    <w:p w14:paraId="401ABCCB" w14:textId="501697BA" w:rsidR="00DD6640" w:rsidRDefault="00DD6640" w:rsidP="00992B9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addition to the </w:t>
      </w:r>
      <w:r w:rsidR="005908B7">
        <w:rPr>
          <w:rFonts w:ascii="Arial" w:hAnsi="Arial" w:cs="Arial"/>
        </w:rPr>
        <w:t xml:space="preserve">initial </w:t>
      </w:r>
      <w:r w:rsidR="001E03FA">
        <w:rPr>
          <w:rFonts w:ascii="Arial" w:hAnsi="Arial" w:cs="Arial"/>
        </w:rPr>
        <w:t xml:space="preserve">question relating to the case plan exercise, there will be </w:t>
      </w:r>
      <w:r w:rsidR="00B75A4B">
        <w:rPr>
          <w:rFonts w:ascii="Arial" w:hAnsi="Arial" w:cs="Arial"/>
        </w:rPr>
        <w:t xml:space="preserve">5 additional core questions the panel will ask. </w:t>
      </w:r>
      <w:r w:rsidR="00D977D2">
        <w:rPr>
          <w:rFonts w:ascii="Arial" w:hAnsi="Arial" w:cs="Arial"/>
        </w:rPr>
        <w:t xml:space="preserve">However, panel members </w:t>
      </w:r>
      <w:r w:rsidR="00316E0B">
        <w:rPr>
          <w:rFonts w:ascii="Arial" w:hAnsi="Arial" w:cs="Arial"/>
        </w:rPr>
        <w:t xml:space="preserve">will </w:t>
      </w:r>
      <w:r w:rsidR="00D977D2">
        <w:rPr>
          <w:rFonts w:ascii="Arial" w:hAnsi="Arial" w:cs="Arial"/>
        </w:rPr>
        <w:t xml:space="preserve">ask follow-up questions </w:t>
      </w:r>
      <w:r w:rsidR="00316E0B">
        <w:rPr>
          <w:rFonts w:ascii="Arial" w:hAnsi="Arial" w:cs="Arial"/>
        </w:rPr>
        <w:t xml:space="preserve">to </w:t>
      </w:r>
      <w:r w:rsidR="008A67E3">
        <w:rPr>
          <w:rFonts w:ascii="Arial" w:hAnsi="Arial" w:cs="Arial"/>
        </w:rPr>
        <w:t xml:space="preserve">help them find out much more about you </w:t>
      </w:r>
      <w:r w:rsidR="000F5BCE">
        <w:rPr>
          <w:rFonts w:ascii="Arial" w:hAnsi="Arial" w:cs="Arial"/>
        </w:rPr>
        <w:t>and your experience</w:t>
      </w:r>
      <w:r w:rsidR="00023C59">
        <w:rPr>
          <w:rFonts w:ascii="Arial" w:hAnsi="Arial" w:cs="Arial"/>
        </w:rPr>
        <w:t>s</w:t>
      </w:r>
      <w:r w:rsidR="000F5BCE">
        <w:rPr>
          <w:rFonts w:ascii="Arial" w:hAnsi="Arial" w:cs="Arial"/>
        </w:rPr>
        <w:t xml:space="preserve">, </w:t>
      </w:r>
      <w:proofErr w:type="gramStart"/>
      <w:r w:rsidR="000F5BCE">
        <w:rPr>
          <w:rFonts w:ascii="Arial" w:hAnsi="Arial" w:cs="Arial"/>
        </w:rPr>
        <w:t>values</w:t>
      </w:r>
      <w:proofErr w:type="gramEnd"/>
      <w:r w:rsidR="000F5BCE">
        <w:rPr>
          <w:rFonts w:ascii="Arial" w:hAnsi="Arial" w:cs="Arial"/>
        </w:rPr>
        <w:t xml:space="preserve"> and </w:t>
      </w:r>
      <w:r w:rsidR="00712BAE">
        <w:rPr>
          <w:rFonts w:ascii="Arial" w:hAnsi="Arial" w:cs="Arial"/>
        </w:rPr>
        <w:t>strengths</w:t>
      </w:r>
      <w:r w:rsidR="000F5BCE">
        <w:rPr>
          <w:rFonts w:ascii="Arial" w:hAnsi="Arial" w:cs="Arial"/>
        </w:rPr>
        <w:t xml:space="preserve">. </w:t>
      </w:r>
      <w:r w:rsidR="00E21D0A">
        <w:rPr>
          <w:rFonts w:ascii="Arial" w:hAnsi="Arial" w:cs="Arial"/>
        </w:rPr>
        <w:t xml:space="preserve"> </w:t>
      </w:r>
    </w:p>
    <w:p w14:paraId="65B7CA49" w14:textId="77777777" w:rsidR="00221ABF" w:rsidRDefault="00221ABF" w:rsidP="00992B98">
      <w:pPr>
        <w:spacing w:after="0" w:line="360" w:lineRule="auto"/>
        <w:rPr>
          <w:rFonts w:ascii="Arial" w:hAnsi="Arial" w:cs="Arial"/>
        </w:rPr>
      </w:pPr>
    </w:p>
    <w:p w14:paraId="64FA7522" w14:textId="77777777" w:rsidR="00023C59" w:rsidRDefault="00A61FA4" w:rsidP="00992B9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You can expect a mixture of question styles, some might be competency-based (</w:t>
      </w:r>
      <w:proofErr w:type="gramStart"/>
      <w:r>
        <w:rPr>
          <w:rFonts w:ascii="Arial" w:hAnsi="Arial" w:cs="Arial"/>
        </w:rPr>
        <w:t>i.e.</w:t>
      </w:r>
      <w:proofErr w:type="gramEnd"/>
      <w:r>
        <w:rPr>
          <w:rFonts w:ascii="Arial" w:hAnsi="Arial" w:cs="Arial"/>
        </w:rPr>
        <w:t xml:space="preserve"> ask you to refer to examples) </w:t>
      </w:r>
      <w:r w:rsidR="000A559F">
        <w:rPr>
          <w:rFonts w:ascii="Arial" w:hAnsi="Arial" w:cs="Arial"/>
        </w:rPr>
        <w:t xml:space="preserve">but others </w:t>
      </w:r>
      <w:r w:rsidR="00023C59">
        <w:rPr>
          <w:rFonts w:ascii="Arial" w:hAnsi="Arial" w:cs="Arial"/>
        </w:rPr>
        <w:t>could be</w:t>
      </w:r>
      <w:r w:rsidR="001B7B70">
        <w:rPr>
          <w:rFonts w:ascii="Arial" w:hAnsi="Arial" w:cs="Arial"/>
        </w:rPr>
        <w:t xml:space="preserve"> strength-based. </w:t>
      </w:r>
      <w:r>
        <w:rPr>
          <w:rFonts w:ascii="Arial" w:hAnsi="Arial" w:cs="Arial"/>
        </w:rPr>
        <w:t xml:space="preserve"> </w:t>
      </w:r>
    </w:p>
    <w:p w14:paraId="16E22C98" w14:textId="77777777" w:rsidR="00023C59" w:rsidRDefault="00023C59" w:rsidP="00992B98">
      <w:pPr>
        <w:spacing w:after="0" w:line="360" w:lineRule="auto"/>
        <w:rPr>
          <w:rFonts w:ascii="Arial" w:hAnsi="Arial" w:cs="Arial"/>
        </w:rPr>
      </w:pPr>
    </w:p>
    <w:p w14:paraId="3EA91167" w14:textId="3E499639" w:rsidR="00221ABF" w:rsidRDefault="003140C0" w:rsidP="00992B98">
      <w:pPr>
        <w:spacing w:after="0" w:line="360" w:lineRule="auto"/>
        <w:rPr>
          <w:rFonts w:ascii="Arial" w:hAnsi="Arial" w:cs="Arial"/>
        </w:rPr>
      </w:pPr>
      <w:r w:rsidRPr="003140C0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7C5B8DB" wp14:editId="33613177">
                <wp:simplePos x="0" y="0"/>
                <wp:positionH relativeFrom="margin">
                  <wp:align>right</wp:align>
                </wp:positionH>
                <wp:positionV relativeFrom="paragraph">
                  <wp:posOffset>144780</wp:posOffset>
                </wp:positionV>
                <wp:extent cx="236093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61B4AD" w14:textId="7981CDD3" w:rsidR="003140C0" w:rsidRDefault="003140C0">
                            <w:r w:rsidRPr="003140C0">
                              <w:rPr>
                                <w:rFonts w:ascii="Arial" w:hAnsi="Arial" w:cs="Arial"/>
                                <w:noProof/>
                              </w:rPr>
                              <w:drawing>
                                <wp:inline distT="0" distB="0" distL="0" distR="0" wp14:anchorId="150EA5C7" wp14:editId="6DFA830E">
                                  <wp:extent cx="1924149" cy="876345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24149" cy="876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7C5B8D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134.7pt;margin-top:11.4pt;width:185.9pt;height:110.6pt;z-index:251667456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" stroked="f">
                <v:textbox style="mso-fit-shape-to-text:t">
                  <w:txbxContent>
                    <w:p w14:paraId="5961B4AD" w14:textId="7981CDD3" w:rsidR="003140C0" w:rsidRDefault="003140C0">
                      <w:r w:rsidRPr="003140C0">
                        <w:rPr>
                          <w:rFonts w:ascii="Arial" w:hAnsi="Arial" w:cs="Arial"/>
                          <w:noProof/>
                        </w:rPr>
                        <w:drawing>
                          <wp:inline distT="0" distB="0" distL="0" distR="0" wp14:anchorId="150EA5C7" wp14:editId="6DFA830E">
                            <wp:extent cx="1924149" cy="876345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24149" cy="876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D286E">
        <w:rPr>
          <w:rFonts w:ascii="Arial" w:hAnsi="Arial" w:cs="Arial"/>
        </w:rPr>
        <w:t xml:space="preserve">At least one question </w:t>
      </w:r>
      <w:r w:rsidR="005F7027">
        <w:rPr>
          <w:rFonts w:ascii="Arial" w:hAnsi="Arial" w:cs="Arial"/>
        </w:rPr>
        <w:t xml:space="preserve">will </w:t>
      </w:r>
      <w:r w:rsidR="00C46B7B">
        <w:rPr>
          <w:rFonts w:ascii="Arial" w:hAnsi="Arial" w:cs="Arial"/>
        </w:rPr>
        <w:t xml:space="preserve">be </w:t>
      </w:r>
      <w:r w:rsidR="005F7027">
        <w:rPr>
          <w:rFonts w:ascii="Arial" w:hAnsi="Arial" w:cs="Arial"/>
        </w:rPr>
        <w:t xml:space="preserve">selected from options </w:t>
      </w:r>
      <w:r w:rsidR="00545993">
        <w:rPr>
          <w:rFonts w:ascii="Arial" w:hAnsi="Arial" w:cs="Arial"/>
        </w:rPr>
        <w:t xml:space="preserve">put forward by our </w:t>
      </w:r>
      <w:hyperlink r:id="rId13" w:history="1">
        <w:r w:rsidR="00545993" w:rsidRPr="003C5F09">
          <w:rPr>
            <w:rStyle w:val="Hyperlink"/>
            <w:rFonts w:ascii="Arial" w:hAnsi="Arial" w:cs="Arial"/>
          </w:rPr>
          <w:t>Family Justice and Young People’s Board (FJYPB)</w:t>
        </w:r>
      </w:hyperlink>
      <w:r w:rsidR="006029EB">
        <w:rPr>
          <w:rFonts w:ascii="Arial" w:hAnsi="Arial" w:cs="Arial"/>
        </w:rPr>
        <w:t>. Where possible we try and include board members on panels</w:t>
      </w:r>
      <w:r w:rsidR="00771EEF">
        <w:rPr>
          <w:rFonts w:ascii="Arial" w:hAnsi="Arial" w:cs="Arial"/>
        </w:rPr>
        <w:t xml:space="preserve"> </w:t>
      </w:r>
      <w:r w:rsidR="00C46B7B">
        <w:rPr>
          <w:rFonts w:ascii="Arial" w:hAnsi="Arial" w:cs="Arial"/>
        </w:rPr>
        <w:t xml:space="preserve">- </w:t>
      </w:r>
      <w:r w:rsidR="00771EEF">
        <w:rPr>
          <w:rFonts w:ascii="Arial" w:hAnsi="Arial" w:cs="Arial"/>
        </w:rPr>
        <w:t>and one may sit on your panel</w:t>
      </w:r>
      <w:r w:rsidR="00C46B7B">
        <w:rPr>
          <w:rFonts w:ascii="Arial" w:hAnsi="Arial" w:cs="Arial"/>
        </w:rPr>
        <w:t xml:space="preserve"> -</w:t>
      </w:r>
      <w:r w:rsidR="00771EEF">
        <w:rPr>
          <w:rFonts w:ascii="Arial" w:hAnsi="Arial" w:cs="Arial"/>
        </w:rPr>
        <w:t xml:space="preserve"> but if not</w:t>
      </w:r>
      <w:r w:rsidR="009546D4">
        <w:rPr>
          <w:rFonts w:ascii="Arial" w:hAnsi="Arial" w:cs="Arial"/>
        </w:rPr>
        <w:t xml:space="preserve">, a FJYPB question is a small way of </w:t>
      </w:r>
      <w:r w:rsidR="004C27D2">
        <w:rPr>
          <w:rFonts w:ascii="Arial" w:hAnsi="Arial" w:cs="Arial"/>
        </w:rPr>
        <w:t xml:space="preserve">involving </w:t>
      </w:r>
      <w:r w:rsidR="009546D4">
        <w:rPr>
          <w:rFonts w:ascii="Arial" w:hAnsi="Arial" w:cs="Arial"/>
        </w:rPr>
        <w:t xml:space="preserve">children and young </w:t>
      </w:r>
      <w:r w:rsidR="004C27D2">
        <w:rPr>
          <w:rFonts w:ascii="Arial" w:hAnsi="Arial" w:cs="Arial"/>
        </w:rPr>
        <w:t>people</w:t>
      </w:r>
      <w:r w:rsidR="00316E0B">
        <w:rPr>
          <w:rFonts w:ascii="Arial" w:hAnsi="Arial" w:cs="Arial"/>
        </w:rPr>
        <w:t>.</w:t>
      </w:r>
    </w:p>
    <w:p w14:paraId="4FBE5C5F" w14:textId="77777777" w:rsidR="00C04206" w:rsidRDefault="00C04206" w:rsidP="00992B98">
      <w:pPr>
        <w:spacing w:after="0" w:line="360" w:lineRule="auto"/>
        <w:rPr>
          <w:rFonts w:ascii="Arial" w:hAnsi="Arial" w:cs="Arial"/>
        </w:rPr>
      </w:pPr>
    </w:p>
    <w:p w14:paraId="3B19C238" w14:textId="24E62253" w:rsidR="00DD6640" w:rsidRDefault="009E31EE" w:rsidP="00992B9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Whilst the majority of the panel are likely </w:t>
      </w:r>
      <w:r w:rsidR="003812F8">
        <w:rPr>
          <w:rFonts w:ascii="Arial" w:hAnsi="Arial" w:cs="Arial"/>
        </w:rPr>
        <w:t>to be social work</w:t>
      </w:r>
      <w:r w:rsidR="00F246A6">
        <w:rPr>
          <w:rFonts w:ascii="Arial" w:hAnsi="Arial" w:cs="Arial"/>
        </w:rPr>
        <w:t xml:space="preserve"> professionals</w:t>
      </w:r>
      <w:r w:rsidR="003812F8">
        <w:rPr>
          <w:rFonts w:ascii="Arial" w:hAnsi="Arial" w:cs="Arial"/>
        </w:rPr>
        <w:t xml:space="preserve"> (</w:t>
      </w:r>
      <w:proofErr w:type="gramStart"/>
      <w:r w:rsidR="003812F8">
        <w:rPr>
          <w:rFonts w:ascii="Arial" w:hAnsi="Arial" w:cs="Arial"/>
        </w:rPr>
        <w:t>e.g.</w:t>
      </w:r>
      <w:proofErr w:type="gramEnd"/>
      <w:r w:rsidR="003812F8">
        <w:rPr>
          <w:rFonts w:ascii="Arial" w:hAnsi="Arial" w:cs="Arial"/>
        </w:rPr>
        <w:t xml:space="preserve"> Heads of Practice, Service Managers</w:t>
      </w:r>
      <w:r w:rsidR="004429B5">
        <w:rPr>
          <w:rFonts w:ascii="Arial" w:hAnsi="Arial" w:cs="Arial"/>
        </w:rPr>
        <w:t xml:space="preserve"> and Assistant Service Managers) </w:t>
      </w:r>
      <w:r w:rsidR="00255323">
        <w:rPr>
          <w:rFonts w:ascii="Arial" w:hAnsi="Arial" w:cs="Arial"/>
        </w:rPr>
        <w:t xml:space="preserve">we also involve colleagues from </w:t>
      </w:r>
      <w:r w:rsidR="00AE3DC6">
        <w:rPr>
          <w:rFonts w:ascii="Arial" w:hAnsi="Arial" w:cs="Arial"/>
        </w:rPr>
        <w:t>across Cafcass as we know they can bring a different perspective and quality</w:t>
      </w:r>
      <w:r w:rsidR="00834BEE">
        <w:rPr>
          <w:rFonts w:ascii="Arial" w:hAnsi="Arial" w:cs="Arial"/>
        </w:rPr>
        <w:t>. Therefore, your</w:t>
      </w:r>
      <w:r w:rsidR="00C87ABD">
        <w:rPr>
          <w:rFonts w:ascii="Arial" w:hAnsi="Arial" w:cs="Arial"/>
        </w:rPr>
        <w:t xml:space="preserve"> panel may include a colleague </w:t>
      </w:r>
      <w:r w:rsidR="00752477">
        <w:rPr>
          <w:rFonts w:ascii="Arial" w:hAnsi="Arial" w:cs="Arial"/>
        </w:rPr>
        <w:t>who isn’t a social work</w:t>
      </w:r>
      <w:r w:rsidR="00DA6A95">
        <w:rPr>
          <w:rFonts w:ascii="Arial" w:hAnsi="Arial" w:cs="Arial"/>
        </w:rPr>
        <w:t>er</w:t>
      </w:r>
      <w:r w:rsidR="00C87ABD">
        <w:rPr>
          <w:rFonts w:ascii="Arial" w:hAnsi="Arial" w:cs="Arial"/>
        </w:rPr>
        <w:t>.</w:t>
      </w:r>
      <w:r w:rsidR="00255323">
        <w:rPr>
          <w:rFonts w:ascii="Arial" w:hAnsi="Arial" w:cs="Arial"/>
        </w:rPr>
        <w:t xml:space="preserve"> </w:t>
      </w:r>
      <w:r w:rsidR="009837BB">
        <w:rPr>
          <w:rFonts w:ascii="Arial" w:hAnsi="Arial" w:cs="Arial"/>
        </w:rPr>
        <w:t xml:space="preserve">You should </w:t>
      </w:r>
      <w:r w:rsidR="00DD4217">
        <w:rPr>
          <w:rFonts w:ascii="Arial" w:hAnsi="Arial" w:cs="Arial"/>
        </w:rPr>
        <w:t xml:space="preserve">know the names and roles of </w:t>
      </w:r>
      <w:r w:rsidR="007D63BF">
        <w:rPr>
          <w:rFonts w:ascii="Arial" w:hAnsi="Arial" w:cs="Arial"/>
        </w:rPr>
        <w:t xml:space="preserve">in advance but </w:t>
      </w:r>
      <w:r w:rsidR="00D104FD">
        <w:rPr>
          <w:rFonts w:ascii="Arial" w:hAnsi="Arial" w:cs="Arial"/>
        </w:rPr>
        <w:t xml:space="preserve">there might be </w:t>
      </w:r>
      <w:r w:rsidR="007D63BF">
        <w:rPr>
          <w:rFonts w:ascii="Arial" w:hAnsi="Arial" w:cs="Arial"/>
        </w:rPr>
        <w:t>occasions it var</w:t>
      </w:r>
      <w:r w:rsidR="00D104FD">
        <w:rPr>
          <w:rFonts w:ascii="Arial" w:hAnsi="Arial" w:cs="Arial"/>
        </w:rPr>
        <w:t xml:space="preserve">ies at the last minute. </w:t>
      </w:r>
    </w:p>
    <w:p w14:paraId="2DB0962C" w14:textId="77777777" w:rsidR="009E31EE" w:rsidRDefault="009E31EE" w:rsidP="00992B98">
      <w:pPr>
        <w:spacing w:after="0" w:line="360" w:lineRule="auto"/>
        <w:rPr>
          <w:rFonts w:ascii="Arial" w:hAnsi="Arial" w:cs="Arial"/>
        </w:rPr>
      </w:pPr>
    </w:p>
    <w:p w14:paraId="36F4B062" w14:textId="53713B64" w:rsidR="00F959D3" w:rsidRDefault="00D104FD" w:rsidP="008B114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per </w:t>
      </w:r>
      <w:r w:rsidR="00530283">
        <w:rPr>
          <w:rFonts w:ascii="Arial" w:hAnsi="Arial" w:cs="Arial"/>
        </w:rPr>
        <w:t>the initial interview,</w:t>
      </w:r>
      <w:r w:rsidR="00724467">
        <w:rPr>
          <w:rFonts w:ascii="Arial" w:hAnsi="Arial" w:cs="Arial"/>
        </w:rPr>
        <w:t xml:space="preserve"> this is your </w:t>
      </w:r>
      <w:r w:rsidR="00DD225C">
        <w:rPr>
          <w:rFonts w:ascii="Arial" w:hAnsi="Arial" w:cs="Arial"/>
        </w:rPr>
        <w:t xml:space="preserve">chance to find out more about the role, </w:t>
      </w:r>
      <w:proofErr w:type="gramStart"/>
      <w:r w:rsidR="00DD225C">
        <w:rPr>
          <w:rFonts w:ascii="Arial" w:hAnsi="Arial" w:cs="Arial"/>
        </w:rPr>
        <w:t>team</w:t>
      </w:r>
      <w:proofErr w:type="gramEnd"/>
      <w:r w:rsidR="00DD225C">
        <w:rPr>
          <w:rFonts w:ascii="Arial" w:hAnsi="Arial" w:cs="Arial"/>
        </w:rPr>
        <w:t xml:space="preserve"> and organisation. </w:t>
      </w:r>
      <w:r w:rsidR="00EE5202">
        <w:rPr>
          <w:rFonts w:ascii="Arial" w:hAnsi="Arial" w:cs="Arial"/>
        </w:rPr>
        <w:t xml:space="preserve">All being well, the next conversation </w:t>
      </w:r>
      <w:r w:rsidR="00F727A4">
        <w:rPr>
          <w:rFonts w:ascii="Arial" w:hAnsi="Arial" w:cs="Arial"/>
        </w:rPr>
        <w:t xml:space="preserve">we have with you might be to invite you to join us, so it’s important </w:t>
      </w:r>
      <w:r w:rsidR="00156D47">
        <w:rPr>
          <w:rFonts w:ascii="Arial" w:hAnsi="Arial" w:cs="Arial"/>
        </w:rPr>
        <w:t xml:space="preserve">if that’s the case </w:t>
      </w:r>
      <w:r w:rsidR="00F727A4">
        <w:rPr>
          <w:rFonts w:ascii="Arial" w:hAnsi="Arial" w:cs="Arial"/>
        </w:rPr>
        <w:t xml:space="preserve">you feel you have enough </w:t>
      </w:r>
      <w:r w:rsidR="00602B7E">
        <w:rPr>
          <w:rFonts w:ascii="Arial" w:hAnsi="Arial" w:cs="Arial"/>
        </w:rPr>
        <w:t>clarity to make an informed decision that is right for you professionally and personally.</w:t>
      </w:r>
    </w:p>
    <w:sectPr w:rsidR="00F959D3" w:rsidSect="008C11EF">
      <w:headerReference w:type="default" r:id="rId14"/>
      <w:footerReference w:type="default" r:id="rId15"/>
      <w:pgSz w:w="11906" w:h="16838"/>
      <w:pgMar w:top="212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0228E" w14:textId="77777777" w:rsidR="00112695" w:rsidRDefault="00112695" w:rsidP="00682C57">
      <w:pPr>
        <w:spacing w:after="0" w:line="240" w:lineRule="auto"/>
      </w:pPr>
      <w:r>
        <w:separator/>
      </w:r>
    </w:p>
  </w:endnote>
  <w:endnote w:type="continuationSeparator" w:id="0">
    <w:p w14:paraId="79E7282B" w14:textId="77777777" w:rsidR="00112695" w:rsidRDefault="00112695" w:rsidP="00682C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545B2" w14:textId="5B6A574A" w:rsidR="002A62C2" w:rsidRDefault="002A62C2" w:rsidP="002A62C2">
    <w:pPr>
      <w:pStyle w:val="Footer"/>
      <w:jc w:val="right"/>
    </w:pPr>
    <w:r w:rsidRPr="002A62C2">
      <w:rPr>
        <w:noProof/>
      </w:rPr>
      <w:drawing>
        <wp:inline distT="0" distB="0" distL="0" distR="0" wp14:anchorId="19A394B7" wp14:editId="3DFEF2CF">
          <wp:extent cx="893445" cy="893446"/>
          <wp:effectExtent l="0" t="0" r="1905" b="1905"/>
          <wp:docPr id="202" name="BeTheirVoice_PURPLE-TEXT.png" descr="BeTheirVoice_PURPLE-TEX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" name="BeTheirVoice_PURPLE-TEXT.png" descr="BeTheirVoice_PURPLE-TEXT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04319" cy="904320"/>
                  </a:xfrm>
                  <a:prstGeom prst="rect">
                    <a:avLst/>
                  </a:prstGeom>
                  <a:ln w="12700">
                    <a:miter lim="400000"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1BF89" w14:textId="77777777" w:rsidR="00112695" w:rsidRDefault="00112695" w:rsidP="00682C57">
      <w:pPr>
        <w:spacing w:after="0" w:line="240" w:lineRule="auto"/>
      </w:pPr>
      <w:r>
        <w:separator/>
      </w:r>
    </w:p>
  </w:footnote>
  <w:footnote w:type="continuationSeparator" w:id="0">
    <w:p w14:paraId="25FC092D" w14:textId="77777777" w:rsidR="00112695" w:rsidRDefault="00112695" w:rsidP="00682C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3E4AD" w14:textId="77777777" w:rsidR="00682C57" w:rsidRDefault="007B1B31" w:rsidP="00E87234">
    <w:pPr>
      <w:pStyle w:val="Header"/>
    </w:pPr>
    <w:r>
      <w:rPr>
        <w:noProof/>
        <w:lang w:eastAsia="en-GB"/>
      </w:rPr>
      <w:drawing>
        <wp:inline distT="0" distB="0" distL="0" distR="0" wp14:anchorId="7303E4AE" wp14:editId="7303E4AF">
          <wp:extent cx="2314575" cy="781050"/>
          <wp:effectExtent l="0" t="0" r="9525" b="0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fcass_logo_small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4575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9417C"/>
    <w:multiLevelType w:val="hybridMultilevel"/>
    <w:tmpl w:val="D9981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7163F"/>
    <w:multiLevelType w:val="hybridMultilevel"/>
    <w:tmpl w:val="5D446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B582F"/>
    <w:multiLevelType w:val="hybridMultilevel"/>
    <w:tmpl w:val="CF5EEE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2494E"/>
    <w:multiLevelType w:val="hybridMultilevel"/>
    <w:tmpl w:val="9B0C8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95CE5"/>
    <w:multiLevelType w:val="hybridMultilevel"/>
    <w:tmpl w:val="20CE01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812B39"/>
    <w:multiLevelType w:val="hybridMultilevel"/>
    <w:tmpl w:val="63DA3E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810FAF"/>
    <w:multiLevelType w:val="hybridMultilevel"/>
    <w:tmpl w:val="03CCF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105DF3"/>
    <w:multiLevelType w:val="hybridMultilevel"/>
    <w:tmpl w:val="DD40A13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E380E6C"/>
    <w:multiLevelType w:val="hybridMultilevel"/>
    <w:tmpl w:val="7F60E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FB25E8"/>
    <w:multiLevelType w:val="hybridMultilevel"/>
    <w:tmpl w:val="E1B22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4634F9"/>
    <w:multiLevelType w:val="hybridMultilevel"/>
    <w:tmpl w:val="03401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0A2A63"/>
    <w:multiLevelType w:val="hybridMultilevel"/>
    <w:tmpl w:val="847E7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8B37C1"/>
    <w:multiLevelType w:val="hybridMultilevel"/>
    <w:tmpl w:val="66F89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5962D2"/>
    <w:multiLevelType w:val="hybridMultilevel"/>
    <w:tmpl w:val="9BBCF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36218F"/>
    <w:multiLevelType w:val="hybridMultilevel"/>
    <w:tmpl w:val="3E76B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F65F4A"/>
    <w:multiLevelType w:val="hybridMultilevel"/>
    <w:tmpl w:val="874AB7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F83FA1"/>
    <w:multiLevelType w:val="hybridMultilevel"/>
    <w:tmpl w:val="6A28E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523365"/>
    <w:multiLevelType w:val="hybridMultilevel"/>
    <w:tmpl w:val="1BCCBC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9E6663"/>
    <w:multiLevelType w:val="hybridMultilevel"/>
    <w:tmpl w:val="63DA3E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A4197F"/>
    <w:multiLevelType w:val="hybridMultilevel"/>
    <w:tmpl w:val="CF5EEE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E76E6C"/>
    <w:multiLevelType w:val="hybridMultilevel"/>
    <w:tmpl w:val="9F169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262E21"/>
    <w:multiLevelType w:val="hybridMultilevel"/>
    <w:tmpl w:val="BFFCB6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1CA78AA"/>
    <w:multiLevelType w:val="hybridMultilevel"/>
    <w:tmpl w:val="AEC2C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E7533D"/>
    <w:multiLevelType w:val="hybridMultilevel"/>
    <w:tmpl w:val="63DA3E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2B411C"/>
    <w:multiLevelType w:val="hybridMultilevel"/>
    <w:tmpl w:val="63DA3E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AA5BE1"/>
    <w:multiLevelType w:val="hybridMultilevel"/>
    <w:tmpl w:val="0E68114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08C1498"/>
    <w:multiLevelType w:val="hybridMultilevel"/>
    <w:tmpl w:val="74B4B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142073"/>
    <w:multiLevelType w:val="hybridMultilevel"/>
    <w:tmpl w:val="330A6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180BE4"/>
    <w:multiLevelType w:val="hybridMultilevel"/>
    <w:tmpl w:val="CF5EEE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800C74"/>
    <w:multiLevelType w:val="hybridMultilevel"/>
    <w:tmpl w:val="CDAA7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524554"/>
    <w:multiLevelType w:val="hybridMultilevel"/>
    <w:tmpl w:val="C4962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397E94"/>
    <w:multiLevelType w:val="hybridMultilevel"/>
    <w:tmpl w:val="A2BC7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A57D96"/>
    <w:multiLevelType w:val="hybridMultilevel"/>
    <w:tmpl w:val="5E007F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D27E89"/>
    <w:multiLevelType w:val="hybridMultilevel"/>
    <w:tmpl w:val="59966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5214670">
    <w:abstractNumId w:val="10"/>
  </w:num>
  <w:num w:numId="2" w16cid:durableId="731656205">
    <w:abstractNumId w:val="33"/>
  </w:num>
  <w:num w:numId="3" w16cid:durableId="2039155163">
    <w:abstractNumId w:val="28"/>
  </w:num>
  <w:num w:numId="4" w16cid:durableId="297034993">
    <w:abstractNumId w:val="2"/>
  </w:num>
  <w:num w:numId="5" w16cid:durableId="1149860622">
    <w:abstractNumId w:val="19"/>
  </w:num>
  <w:num w:numId="6" w16cid:durableId="53626684">
    <w:abstractNumId w:val="16"/>
  </w:num>
  <w:num w:numId="7" w16cid:durableId="1193765068">
    <w:abstractNumId w:val="7"/>
  </w:num>
  <w:num w:numId="8" w16cid:durableId="1038161928">
    <w:abstractNumId w:val="20"/>
  </w:num>
  <w:num w:numId="9" w16cid:durableId="1450007455">
    <w:abstractNumId w:val="18"/>
  </w:num>
  <w:num w:numId="10" w16cid:durableId="259608350">
    <w:abstractNumId w:val="17"/>
  </w:num>
  <w:num w:numId="11" w16cid:durableId="89552200">
    <w:abstractNumId w:val="15"/>
  </w:num>
  <w:num w:numId="12" w16cid:durableId="1116556199">
    <w:abstractNumId w:val="29"/>
  </w:num>
  <w:num w:numId="13" w16cid:durableId="116922141">
    <w:abstractNumId w:val="23"/>
  </w:num>
  <w:num w:numId="14" w16cid:durableId="381445557">
    <w:abstractNumId w:val="6"/>
  </w:num>
  <w:num w:numId="15" w16cid:durableId="928200203">
    <w:abstractNumId w:val="24"/>
  </w:num>
  <w:num w:numId="16" w16cid:durableId="1940942048">
    <w:abstractNumId w:val="3"/>
  </w:num>
  <w:num w:numId="17" w16cid:durableId="1817379786">
    <w:abstractNumId w:val="5"/>
  </w:num>
  <w:num w:numId="18" w16cid:durableId="260643578">
    <w:abstractNumId w:val="30"/>
  </w:num>
  <w:num w:numId="19" w16cid:durableId="404760566">
    <w:abstractNumId w:val="31"/>
  </w:num>
  <w:num w:numId="20" w16cid:durableId="993492563">
    <w:abstractNumId w:val="11"/>
  </w:num>
  <w:num w:numId="21" w16cid:durableId="2113284673">
    <w:abstractNumId w:val="26"/>
  </w:num>
  <w:num w:numId="22" w16cid:durableId="2024017690">
    <w:abstractNumId w:val="8"/>
  </w:num>
  <w:num w:numId="23" w16cid:durableId="1021667329">
    <w:abstractNumId w:val="14"/>
  </w:num>
  <w:num w:numId="24" w16cid:durableId="1290474354">
    <w:abstractNumId w:val="25"/>
  </w:num>
  <w:num w:numId="25" w16cid:durableId="932786681">
    <w:abstractNumId w:val="9"/>
  </w:num>
  <w:num w:numId="26" w16cid:durableId="1112436734">
    <w:abstractNumId w:val="27"/>
  </w:num>
  <w:num w:numId="27" w16cid:durableId="1026907978">
    <w:abstractNumId w:val="4"/>
  </w:num>
  <w:num w:numId="28" w16cid:durableId="189219800">
    <w:abstractNumId w:val="25"/>
  </w:num>
  <w:num w:numId="29" w16cid:durableId="1929843728">
    <w:abstractNumId w:val="0"/>
  </w:num>
  <w:num w:numId="30" w16cid:durableId="2086607125">
    <w:abstractNumId w:val="22"/>
  </w:num>
  <w:num w:numId="31" w16cid:durableId="397942893">
    <w:abstractNumId w:val="1"/>
  </w:num>
  <w:num w:numId="32" w16cid:durableId="1951084917">
    <w:abstractNumId w:val="32"/>
  </w:num>
  <w:num w:numId="33" w16cid:durableId="448012537">
    <w:abstractNumId w:val="21"/>
  </w:num>
  <w:num w:numId="34" w16cid:durableId="29886733">
    <w:abstractNumId w:val="13"/>
  </w:num>
  <w:num w:numId="35" w16cid:durableId="4864786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677"/>
    <w:rsid w:val="00010D68"/>
    <w:rsid w:val="000232C7"/>
    <w:rsid w:val="00023C59"/>
    <w:rsid w:val="00023FF1"/>
    <w:rsid w:val="00026D70"/>
    <w:rsid w:val="000278EE"/>
    <w:rsid w:val="00034A45"/>
    <w:rsid w:val="0003786B"/>
    <w:rsid w:val="0004077C"/>
    <w:rsid w:val="00044B76"/>
    <w:rsid w:val="00050900"/>
    <w:rsid w:val="000526D7"/>
    <w:rsid w:val="00066BA3"/>
    <w:rsid w:val="000723C6"/>
    <w:rsid w:val="00087EC9"/>
    <w:rsid w:val="000A041B"/>
    <w:rsid w:val="000A197F"/>
    <w:rsid w:val="000A3871"/>
    <w:rsid w:val="000A52E5"/>
    <w:rsid w:val="000A559F"/>
    <w:rsid w:val="000F1BAA"/>
    <w:rsid w:val="000F4BF2"/>
    <w:rsid w:val="000F5BCE"/>
    <w:rsid w:val="000F680D"/>
    <w:rsid w:val="001001D5"/>
    <w:rsid w:val="00101205"/>
    <w:rsid w:val="00112695"/>
    <w:rsid w:val="0012361A"/>
    <w:rsid w:val="00133591"/>
    <w:rsid w:val="00152D9E"/>
    <w:rsid w:val="00156D47"/>
    <w:rsid w:val="0016281F"/>
    <w:rsid w:val="00166AFC"/>
    <w:rsid w:val="00172F75"/>
    <w:rsid w:val="00183913"/>
    <w:rsid w:val="00190B17"/>
    <w:rsid w:val="001A09BF"/>
    <w:rsid w:val="001A40DC"/>
    <w:rsid w:val="001B7B70"/>
    <w:rsid w:val="001C014D"/>
    <w:rsid w:val="001D286E"/>
    <w:rsid w:val="001D2FC8"/>
    <w:rsid w:val="001D511A"/>
    <w:rsid w:val="001E03FA"/>
    <w:rsid w:val="001E35B5"/>
    <w:rsid w:val="001E44C9"/>
    <w:rsid w:val="001F0A6A"/>
    <w:rsid w:val="0020537A"/>
    <w:rsid w:val="002129AC"/>
    <w:rsid w:val="00221A65"/>
    <w:rsid w:val="00221ABF"/>
    <w:rsid w:val="0024089C"/>
    <w:rsid w:val="00243A27"/>
    <w:rsid w:val="0024701A"/>
    <w:rsid w:val="002550E0"/>
    <w:rsid w:val="00255323"/>
    <w:rsid w:val="00256C17"/>
    <w:rsid w:val="002660B5"/>
    <w:rsid w:val="00267831"/>
    <w:rsid w:val="00271343"/>
    <w:rsid w:val="0027385E"/>
    <w:rsid w:val="00282429"/>
    <w:rsid w:val="00286627"/>
    <w:rsid w:val="00290BFB"/>
    <w:rsid w:val="002A62C2"/>
    <w:rsid w:val="002B4DBC"/>
    <w:rsid w:val="002C3F9B"/>
    <w:rsid w:val="002D3A4F"/>
    <w:rsid w:val="002E1712"/>
    <w:rsid w:val="002E6275"/>
    <w:rsid w:val="002F043C"/>
    <w:rsid w:val="002F0B38"/>
    <w:rsid w:val="002F4A1A"/>
    <w:rsid w:val="0030529D"/>
    <w:rsid w:val="00305500"/>
    <w:rsid w:val="00305A91"/>
    <w:rsid w:val="00306AAC"/>
    <w:rsid w:val="003125B4"/>
    <w:rsid w:val="003140C0"/>
    <w:rsid w:val="003166FF"/>
    <w:rsid w:val="00316E0B"/>
    <w:rsid w:val="00330961"/>
    <w:rsid w:val="00334462"/>
    <w:rsid w:val="00337132"/>
    <w:rsid w:val="00340A89"/>
    <w:rsid w:val="003568F6"/>
    <w:rsid w:val="00366CF8"/>
    <w:rsid w:val="003812F8"/>
    <w:rsid w:val="003A4543"/>
    <w:rsid w:val="003B4B53"/>
    <w:rsid w:val="003B5B06"/>
    <w:rsid w:val="003C29AB"/>
    <w:rsid w:val="003C36C3"/>
    <w:rsid w:val="003C37B4"/>
    <w:rsid w:val="003C5F09"/>
    <w:rsid w:val="003C650D"/>
    <w:rsid w:val="003E10AE"/>
    <w:rsid w:val="003E3029"/>
    <w:rsid w:val="003E5062"/>
    <w:rsid w:val="003F477F"/>
    <w:rsid w:val="0040197D"/>
    <w:rsid w:val="00404D2D"/>
    <w:rsid w:val="00406E9D"/>
    <w:rsid w:val="004228F2"/>
    <w:rsid w:val="00424ED0"/>
    <w:rsid w:val="00437C8E"/>
    <w:rsid w:val="004429B5"/>
    <w:rsid w:val="00445D23"/>
    <w:rsid w:val="00457CD0"/>
    <w:rsid w:val="00473ADC"/>
    <w:rsid w:val="00475A39"/>
    <w:rsid w:val="004812E4"/>
    <w:rsid w:val="0048159B"/>
    <w:rsid w:val="00482563"/>
    <w:rsid w:val="004928B3"/>
    <w:rsid w:val="0049598B"/>
    <w:rsid w:val="004A417A"/>
    <w:rsid w:val="004B3E3F"/>
    <w:rsid w:val="004B581F"/>
    <w:rsid w:val="004B63D9"/>
    <w:rsid w:val="004C27D2"/>
    <w:rsid w:val="004D3BB7"/>
    <w:rsid w:val="004D4222"/>
    <w:rsid w:val="004D5A48"/>
    <w:rsid w:val="004E3621"/>
    <w:rsid w:val="004F1229"/>
    <w:rsid w:val="004F445B"/>
    <w:rsid w:val="004F55A4"/>
    <w:rsid w:val="004F64CB"/>
    <w:rsid w:val="005016FD"/>
    <w:rsid w:val="00501BF9"/>
    <w:rsid w:val="00503220"/>
    <w:rsid w:val="005053C1"/>
    <w:rsid w:val="0051331D"/>
    <w:rsid w:val="0051338C"/>
    <w:rsid w:val="00530283"/>
    <w:rsid w:val="0053241C"/>
    <w:rsid w:val="00533AD9"/>
    <w:rsid w:val="005350B4"/>
    <w:rsid w:val="0054163F"/>
    <w:rsid w:val="00545993"/>
    <w:rsid w:val="00546677"/>
    <w:rsid w:val="00562F87"/>
    <w:rsid w:val="00563DCB"/>
    <w:rsid w:val="00572161"/>
    <w:rsid w:val="00572564"/>
    <w:rsid w:val="00580313"/>
    <w:rsid w:val="005908B7"/>
    <w:rsid w:val="005925AC"/>
    <w:rsid w:val="00592D49"/>
    <w:rsid w:val="005A09ED"/>
    <w:rsid w:val="005A7809"/>
    <w:rsid w:val="005B2B15"/>
    <w:rsid w:val="005C110D"/>
    <w:rsid w:val="005C2300"/>
    <w:rsid w:val="005C238A"/>
    <w:rsid w:val="005D4B2F"/>
    <w:rsid w:val="005E0D27"/>
    <w:rsid w:val="005E6BE2"/>
    <w:rsid w:val="005F1E2B"/>
    <w:rsid w:val="005F5D7B"/>
    <w:rsid w:val="005F7027"/>
    <w:rsid w:val="005F7B76"/>
    <w:rsid w:val="006005A5"/>
    <w:rsid w:val="006029EB"/>
    <w:rsid w:val="00602B7E"/>
    <w:rsid w:val="00606C71"/>
    <w:rsid w:val="006100DB"/>
    <w:rsid w:val="006210B5"/>
    <w:rsid w:val="00622FCA"/>
    <w:rsid w:val="00635799"/>
    <w:rsid w:val="0064456B"/>
    <w:rsid w:val="006453CF"/>
    <w:rsid w:val="00645A7F"/>
    <w:rsid w:val="006461B4"/>
    <w:rsid w:val="006523DD"/>
    <w:rsid w:val="006542DB"/>
    <w:rsid w:val="00657BE9"/>
    <w:rsid w:val="00672F20"/>
    <w:rsid w:val="00682C57"/>
    <w:rsid w:val="006865FD"/>
    <w:rsid w:val="0069412B"/>
    <w:rsid w:val="006971A3"/>
    <w:rsid w:val="006A3CB1"/>
    <w:rsid w:val="006A5834"/>
    <w:rsid w:val="006A712F"/>
    <w:rsid w:val="006B2934"/>
    <w:rsid w:val="006C0815"/>
    <w:rsid w:val="006D29FB"/>
    <w:rsid w:val="006E03A4"/>
    <w:rsid w:val="006E5274"/>
    <w:rsid w:val="006E7E82"/>
    <w:rsid w:val="006F064C"/>
    <w:rsid w:val="006F658F"/>
    <w:rsid w:val="006F7B8F"/>
    <w:rsid w:val="00712BAE"/>
    <w:rsid w:val="00722D83"/>
    <w:rsid w:val="00724467"/>
    <w:rsid w:val="00731E4D"/>
    <w:rsid w:val="0073210D"/>
    <w:rsid w:val="00733086"/>
    <w:rsid w:val="007477A0"/>
    <w:rsid w:val="007502F8"/>
    <w:rsid w:val="00752477"/>
    <w:rsid w:val="00757AF6"/>
    <w:rsid w:val="00757E71"/>
    <w:rsid w:val="007651CD"/>
    <w:rsid w:val="0076714F"/>
    <w:rsid w:val="00771EEF"/>
    <w:rsid w:val="00786C72"/>
    <w:rsid w:val="007A136B"/>
    <w:rsid w:val="007A2A2C"/>
    <w:rsid w:val="007B1B31"/>
    <w:rsid w:val="007D3A1B"/>
    <w:rsid w:val="007D63BF"/>
    <w:rsid w:val="007E3E1E"/>
    <w:rsid w:val="007F03F7"/>
    <w:rsid w:val="007F0AEF"/>
    <w:rsid w:val="007F216C"/>
    <w:rsid w:val="007F60C1"/>
    <w:rsid w:val="00803C3F"/>
    <w:rsid w:val="00814CC3"/>
    <w:rsid w:val="00820367"/>
    <w:rsid w:val="0082227C"/>
    <w:rsid w:val="0083311B"/>
    <w:rsid w:val="008335CB"/>
    <w:rsid w:val="00833651"/>
    <w:rsid w:val="00834BEE"/>
    <w:rsid w:val="0083615E"/>
    <w:rsid w:val="00842799"/>
    <w:rsid w:val="00851FA4"/>
    <w:rsid w:val="00854997"/>
    <w:rsid w:val="00856D20"/>
    <w:rsid w:val="008616A4"/>
    <w:rsid w:val="00863D42"/>
    <w:rsid w:val="008670A7"/>
    <w:rsid w:val="008823DF"/>
    <w:rsid w:val="0089646D"/>
    <w:rsid w:val="008A67E3"/>
    <w:rsid w:val="008B1148"/>
    <w:rsid w:val="008C042D"/>
    <w:rsid w:val="008C11EF"/>
    <w:rsid w:val="008C3124"/>
    <w:rsid w:val="008E2059"/>
    <w:rsid w:val="008E31D8"/>
    <w:rsid w:val="008E63A3"/>
    <w:rsid w:val="008E64CD"/>
    <w:rsid w:val="008E6CF8"/>
    <w:rsid w:val="008F1E4F"/>
    <w:rsid w:val="008F36B4"/>
    <w:rsid w:val="008F6A13"/>
    <w:rsid w:val="00911A36"/>
    <w:rsid w:val="00912CC2"/>
    <w:rsid w:val="00917212"/>
    <w:rsid w:val="00927170"/>
    <w:rsid w:val="00946E88"/>
    <w:rsid w:val="009546D4"/>
    <w:rsid w:val="0097250F"/>
    <w:rsid w:val="00972870"/>
    <w:rsid w:val="00977EAF"/>
    <w:rsid w:val="009817AF"/>
    <w:rsid w:val="009822A8"/>
    <w:rsid w:val="009837BB"/>
    <w:rsid w:val="00992B98"/>
    <w:rsid w:val="009A1DAE"/>
    <w:rsid w:val="009A6209"/>
    <w:rsid w:val="009B0099"/>
    <w:rsid w:val="009B3E89"/>
    <w:rsid w:val="009B6585"/>
    <w:rsid w:val="009C0CE4"/>
    <w:rsid w:val="009C1565"/>
    <w:rsid w:val="009C16B3"/>
    <w:rsid w:val="009C6875"/>
    <w:rsid w:val="009D6322"/>
    <w:rsid w:val="009E31EE"/>
    <w:rsid w:val="009E6E1E"/>
    <w:rsid w:val="009E72F6"/>
    <w:rsid w:val="009F1AEC"/>
    <w:rsid w:val="009F2B52"/>
    <w:rsid w:val="009F57A0"/>
    <w:rsid w:val="00A0575D"/>
    <w:rsid w:val="00A07FAE"/>
    <w:rsid w:val="00A1114D"/>
    <w:rsid w:val="00A14AEB"/>
    <w:rsid w:val="00A150A8"/>
    <w:rsid w:val="00A22784"/>
    <w:rsid w:val="00A262F0"/>
    <w:rsid w:val="00A366DB"/>
    <w:rsid w:val="00A414A3"/>
    <w:rsid w:val="00A4355B"/>
    <w:rsid w:val="00A525FE"/>
    <w:rsid w:val="00A61FA4"/>
    <w:rsid w:val="00A7010E"/>
    <w:rsid w:val="00A84956"/>
    <w:rsid w:val="00A912D4"/>
    <w:rsid w:val="00A93C68"/>
    <w:rsid w:val="00AA2753"/>
    <w:rsid w:val="00AA7F8E"/>
    <w:rsid w:val="00AB4C6D"/>
    <w:rsid w:val="00AC2614"/>
    <w:rsid w:val="00AD4A9A"/>
    <w:rsid w:val="00AD721E"/>
    <w:rsid w:val="00AE16C7"/>
    <w:rsid w:val="00AE3DC6"/>
    <w:rsid w:val="00AE4A4C"/>
    <w:rsid w:val="00B257AD"/>
    <w:rsid w:val="00B31990"/>
    <w:rsid w:val="00B32AAF"/>
    <w:rsid w:val="00B35414"/>
    <w:rsid w:val="00B35DD4"/>
    <w:rsid w:val="00B44C69"/>
    <w:rsid w:val="00B46A78"/>
    <w:rsid w:val="00B46ED0"/>
    <w:rsid w:val="00B57677"/>
    <w:rsid w:val="00B61467"/>
    <w:rsid w:val="00B621D5"/>
    <w:rsid w:val="00B75A4B"/>
    <w:rsid w:val="00B76D2D"/>
    <w:rsid w:val="00B932BE"/>
    <w:rsid w:val="00B94552"/>
    <w:rsid w:val="00B94C18"/>
    <w:rsid w:val="00B95E08"/>
    <w:rsid w:val="00B97937"/>
    <w:rsid w:val="00BA7033"/>
    <w:rsid w:val="00BA71A3"/>
    <w:rsid w:val="00BC13F4"/>
    <w:rsid w:val="00BC3D87"/>
    <w:rsid w:val="00BC7B64"/>
    <w:rsid w:val="00BD5E56"/>
    <w:rsid w:val="00BE1A92"/>
    <w:rsid w:val="00BF4E6A"/>
    <w:rsid w:val="00C04206"/>
    <w:rsid w:val="00C13699"/>
    <w:rsid w:val="00C14697"/>
    <w:rsid w:val="00C20B61"/>
    <w:rsid w:val="00C46B7B"/>
    <w:rsid w:val="00C4798C"/>
    <w:rsid w:val="00C53FF7"/>
    <w:rsid w:val="00C668B7"/>
    <w:rsid w:val="00C7626B"/>
    <w:rsid w:val="00C833CF"/>
    <w:rsid w:val="00C8375B"/>
    <w:rsid w:val="00C840A6"/>
    <w:rsid w:val="00C84532"/>
    <w:rsid w:val="00C87591"/>
    <w:rsid w:val="00C87ABD"/>
    <w:rsid w:val="00C92C44"/>
    <w:rsid w:val="00C937BB"/>
    <w:rsid w:val="00C95126"/>
    <w:rsid w:val="00C95CEE"/>
    <w:rsid w:val="00CB7849"/>
    <w:rsid w:val="00CC6379"/>
    <w:rsid w:val="00CD3D5E"/>
    <w:rsid w:val="00CD7CD2"/>
    <w:rsid w:val="00CE4049"/>
    <w:rsid w:val="00CE7E9D"/>
    <w:rsid w:val="00CF0D3A"/>
    <w:rsid w:val="00CF46CF"/>
    <w:rsid w:val="00CF630B"/>
    <w:rsid w:val="00D004F2"/>
    <w:rsid w:val="00D104FD"/>
    <w:rsid w:val="00D12EE5"/>
    <w:rsid w:val="00D15B4B"/>
    <w:rsid w:val="00D20FEC"/>
    <w:rsid w:val="00D24349"/>
    <w:rsid w:val="00D346C1"/>
    <w:rsid w:val="00D34910"/>
    <w:rsid w:val="00D37716"/>
    <w:rsid w:val="00D4303B"/>
    <w:rsid w:val="00D46C48"/>
    <w:rsid w:val="00D56A12"/>
    <w:rsid w:val="00D63836"/>
    <w:rsid w:val="00D7479F"/>
    <w:rsid w:val="00D8365D"/>
    <w:rsid w:val="00D84BFE"/>
    <w:rsid w:val="00D92C21"/>
    <w:rsid w:val="00D93A74"/>
    <w:rsid w:val="00D977D2"/>
    <w:rsid w:val="00DA6A95"/>
    <w:rsid w:val="00DB6757"/>
    <w:rsid w:val="00DC2415"/>
    <w:rsid w:val="00DD17CD"/>
    <w:rsid w:val="00DD225C"/>
    <w:rsid w:val="00DD35B1"/>
    <w:rsid w:val="00DD4217"/>
    <w:rsid w:val="00DD6640"/>
    <w:rsid w:val="00DE1268"/>
    <w:rsid w:val="00DF38CC"/>
    <w:rsid w:val="00DF5043"/>
    <w:rsid w:val="00DF78C8"/>
    <w:rsid w:val="00E058F5"/>
    <w:rsid w:val="00E15A4C"/>
    <w:rsid w:val="00E16CA6"/>
    <w:rsid w:val="00E2054F"/>
    <w:rsid w:val="00E21D0A"/>
    <w:rsid w:val="00E222D7"/>
    <w:rsid w:val="00E235E7"/>
    <w:rsid w:val="00E2479C"/>
    <w:rsid w:val="00E40011"/>
    <w:rsid w:val="00E50CB4"/>
    <w:rsid w:val="00E51549"/>
    <w:rsid w:val="00E56C23"/>
    <w:rsid w:val="00E63C5B"/>
    <w:rsid w:val="00E77D06"/>
    <w:rsid w:val="00E87234"/>
    <w:rsid w:val="00EA131D"/>
    <w:rsid w:val="00EB4CDB"/>
    <w:rsid w:val="00EC1B53"/>
    <w:rsid w:val="00EC4444"/>
    <w:rsid w:val="00EC6270"/>
    <w:rsid w:val="00ED1C3C"/>
    <w:rsid w:val="00ED5B30"/>
    <w:rsid w:val="00ED794E"/>
    <w:rsid w:val="00EE1D15"/>
    <w:rsid w:val="00EE4258"/>
    <w:rsid w:val="00EE5202"/>
    <w:rsid w:val="00EF18E6"/>
    <w:rsid w:val="00EF43CE"/>
    <w:rsid w:val="00F12179"/>
    <w:rsid w:val="00F170E8"/>
    <w:rsid w:val="00F17491"/>
    <w:rsid w:val="00F178E9"/>
    <w:rsid w:val="00F2051F"/>
    <w:rsid w:val="00F23F4F"/>
    <w:rsid w:val="00F246A6"/>
    <w:rsid w:val="00F508DE"/>
    <w:rsid w:val="00F51726"/>
    <w:rsid w:val="00F54B97"/>
    <w:rsid w:val="00F626F9"/>
    <w:rsid w:val="00F631FA"/>
    <w:rsid w:val="00F727A4"/>
    <w:rsid w:val="00F77057"/>
    <w:rsid w:val="00F9005B"/>
    <w:rsid w:val="00F908C0"/>
    <w:rsid w:val="00F959D3"/>
    <w:rsid w:val="00FA3EF7"/>
    <w:rsid w:val="00FC237F"/>
    <w:rsid w:val="00FD14F2"/>
    <w:rsid w:val="00FD7AB3"/>
    <w:rsid w:val="00FE08CD"/>
    <w:rsid w:val="00FE28CF"/>
    <w:rsid w:val="00FF0A6C"/>
    <w:rsid w:val="00FF3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03E49E"/>
  <w15:chartTrackingRefBased/>
  <w15:docId w15:val="{B55040E1-5EED-41F2-ABA5-526F9CEEF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66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4667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309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096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3096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82C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2C57"/>
  </w:style>
  <w:style w:type="paragraph" w:styleId="Footer">
    <w:name w:val="footer"/>
    <w:basedOn w:val="Normal"/>
    <w:link w:val="FooterChar"/>
    <w:uiPriority w:val="99"/>
    <w:unhideWhenUsed/>
    <w:rsid w:val="00682C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2C57"/>
  </w:style>
  <w:style w:type="paragraph" w:styleId="BodyText">
    <w:name w:val="Body Text"/>
    <w:basedOn w:val="Normal"/>
    <w:link w:val="BodyTextChar"/>
    <w:uiPriority w:val="99"/>
    <w:unhideWhenUsed/>
    <w:rsid w:val="00733086"/>
    <w:pPr>
      <w:spacing w:after="0" w:line="240" w:lineRule="auto"/>
    </w:pPr>
    <w:rPr>
      <w:rFonts w:ascii="Arial" w:eastAsiaTheme="minorEastAsia" w:hAnsi="Arial" w:cs="Arial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733086"/>
    <w:rPr>
      <w:rFonts w:ascii="Arial" w:eastAsiaTheme="minorEastAsia" w:hAnsi="Arial" w:cs="Arial"/>
      <w:szCs w:val="24"/>
    </w:rPr>
  </w:style>
  <w:style w:type="character" w:customStyle="1" w:styleId="bidi">
    <w:name w:val="bidi"/>
    <w:basedOn w:val="DefaultParagraphFont"/>
    <w:rsid w:val="007502F8"/>
  </w:style>
  <w:style w:type="table" w:styleId="GridTable1Light-Accent5">
    <w:name w:val="Grid Table 1 Light Accent 5"/>
    <w:basedOn w:val="TableNormal"/>
    <w:uiPriority w:val="46"/>
    <w:rsid w:val="00AA275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290BFB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DE12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12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126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12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126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00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cafcass.gov.uk/family-justice-young-peoples-board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795C3019807549BDCC2C2353FCF2F2" ma:contentTypeVersion="13" ma:contentTypeDescription="Create a new document." ma:contentTypeScope="" ma:versionID="79ecbd8c09a355ea0bccf9a9b380bff9">
  <xsd:schema xmlns:xsd="http://www.w3.org/2001/XMLSchema" xmlns:xs="http://www.w3.org/2001/XMLSchema" xmlns:p="http://schemas.microsoft.com/office/2006/metadata/properties" xmlns:ns3="f7d20810-70c7-49ad-b54a-2d9c1274aa35" xmlns:ns4="7e497996-52ef-4d32-8f64-0b3582dc9b5f" targetNamespace="http://schemas.microsoft.com/office/2006/metadata/properties" ma:root="true" ma:fieldsID="3106b0a79b8460852af507d3607b4f17" ns3:_="" ns4:_="">
    <xsd:import namespace="f7d20810-70c7-49ad-b54a-2d9c1274aa35"/>
    <xsd:import namespace="7e497996-52ef-4d32-8f64-0b3582dc9b5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d20810-70c7-49ad-b54a-2d9c1274aa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497996-52ef-4d32-8f64-0b3582dc9b5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C46BD3-7E5A-4DD1-AA39-362D7AAD62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D6167D-1BCF-4426-B490-F7608F508115}">
  <ds:schemaRefs>
    <ds:schemaRef ds:uri="7e497996-52ef-4d32-8f64-0b3582dc9b5f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f7d20810-70c7-49ad-b54a-2d9c1274aa35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52CFB9A-ABDB-4684-8199-A32487E0216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5AAB53C-51F8-4FB4-A957-C8D2952292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d20810-70c7-49ad-b54a-2d9c1274aa35"/>
    <ds:schemaRef ds:uri="7e497996-52ef-4d32-8f64-0b3582dc9b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764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Cafcass</Company>
  <LinksUpToDate>false</LinksUpToDate>
  <CharactersWithSpaces>5112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Turley, Ian - Cafcass</dc:creator>
  <cp:keywords/>
  <dc:description/>
  <cp:lastModifiedBy>Lorna Dziombak</cp:lastModifiedBy>
  <cp:revision>2</cp:revision>
  <cp:lastPrinted>2017-09-28T10:39:00Z</cp:lastPrinted>
  <dcterms:created xsi:type="dcterms:W3CDTF">2023-06-13T15:31:00Z</dcterms:created>
  <dcterms:modified xsi:type="dcterms:W3CDTF">2023-06-13T15:31:00Z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0x01010092795C3019807549BDCC2C2353FCF2F2</vt:lpwstr>
  </property>
</Properties>
</file>